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700"/>
      </w:tblGrid>
      <w:tr w:rsidR="00955CC6" w:rsidRPr="008045C6" w14:paraId="3DC3B662" w14:textId="77777777">
        <w:trPr>
          <w:cantSplit/>
          <w:trHeight w:hRule="exact" w:val="2102"/>
        </w:trPr>
        <w:tc>
          <w:tcPr>
            <w:tcW w:w="6804" w:type="dxa"/>
          </w:tcPr>
          <w:p w14:paraId="73CCDE32" w14:textId="77777777" w:rsidR="001E3D92" w:rsidRPr="00593286" w:rsidRDefault="001E3D92" w:rsidP="001E3D92">
            <w:pPr>
              <w:pStyle w:val="Start"/>
              <w:tabs>
                <w:tab w:val="clear" w:pos="7201"/>
                <w:tab w:val="left" w:pos="7155"/>
              </w:tabs>
              <w:rPr>
                <w:b/>
              </w:rPr>
            </w:pPr>
            <w:r w:rsidRPr="00593286">
              <w:rPr>
                <w:b/>
              </w:rPr>
              <w:t>Ansprechpartner:</w:t>
            </w:r>
          </w:p>
          <w:p w14:paraId="15751EF9" w14:textId="77777777" w:rsidR="001E3D92" w:rsidRPr="00593286" w:rsidRDefault="00F96A64" w:rsidP="001E3D92">
            <w:pPr>
              <w:pStyle w:val="Start"/>
              <w:tabs>
                <w:tab w:val="clear" w:pos="7201"/>
                <w:tab w:val="left" w:pos="7155"/>
              </w:tabs>
            </w:pPr>
            <w:r>
              <w:t>Guido Born</w:t>
            </w:r>
          </w:p>
          <w:p w14:paraId="49320535" w14:textId="77777777" w:rsidR="001E3D92" w:rsidRPr="00593286" w:rsidRDefault="00074BE8" w:rsidP="001E3D92">
            <w:pPr>
              <w:pStyle w:val="Start"/>
              <w:tabs>
                <w:tab w:val="clear" w:pos="7201"/>
                <w:tab w:val="left" w:pos="7155"/>
              </w:tabs>
            </w:pPr>
            <w:r w:rsidRPr="00074BE8">
              <w:t>Produktbereichsleiter Werkstückspannsysteme</w:t>
            </w:r>
          </w:p>
          <w:p w14:paraId="1EFE986C" w14:textId="77777777" w:rsidR="00074BE8" w:rsidRPr="00074BE8" w:rsidRDefault="00074BE8" w:rsidP="00074BE8">
            <w:pPr>
              <w:pStyle w:val="Start"/>
              <w:tabs>
                <w:tab w:val="clear" w:pos="7201"/>
                <w:tab w:val="left" w:pos="7155"/>
              </w:tabs>
            </w:pPr>
            <w:r w:rsidRPr="00074BE8">
              <w:t xml:space="preserve">Tel.: +49 (0) 2733 281-122 </w:t>
            </w:r>
          </w:p>
          <w:p w14:paraId="282A3CBB" w14:textId="77777777" w:rsidR="00074BE8" w:rsidRDefault="00074BE8" w:rsidP="00074BE8">
            <w:pPr>
              <w:pStyle w:val="Start"/>
              <w:tabs>
                <w:tab w:val="clear" w:pos="7201"/>
                <w:tab w:val="left" w:pos="7155"/>
              </w:tabs>
            </w:pPr>
            <w:r w:rsidRPr="00074BE8">
              <w:t>Fax: +49 (0) 2733 281-169</w:t>
            </w:r>
          </w:p>
          <w:p w14:paraId="77688F12" w14:textId="77777777" w:rsidR="001E3D92" w:rsidRDefault="001E3D92" w:rsidP="00074BE8">
            <w:pPr>
              <w:pStyle w:val="Start"/>
              <w:tabs>
                <w:tab w:val="clear" w:pos="7201"/>
                <w:tab w:val="left" w:pos="7155"/>
              </w:tabs>
            </w:pPr>
            <w:r w:rsidRPr="008045C6">
              <w:t>E-Mail</w:t>
            </w:r>
            <w:r w:rsidR="003F1E7F">
              <w:t>:</w:t>
            </w:r>
            <w:r w:rsidR="007879F9">
              <w:t xml:space="preserve"> </w:t>
            </w:r>
            <w:hyperlink r:id="rId7" w:history="1">
              <w:r w:rsidR="00074BE8" w:rsidRPr="0065456C">
                <w:rPr>
                  <w:rStyle w:val="Hyperlink"/>
                </w:rPr>
                <w:t>g.born@hilma.de</w:t>
              </w:r>
            </w:hyperlink>
          </w:p>
          <w:p w14:paraId="0145AE23" w14:textId="77777777" w:rsidR="001E3D92" w:rsidRDefault="001E3D92" w:rsidP="001E3D92">
            <w:pPr>
              <w:pStyle w:val="Start"/>
              <w:tabs>
                <w:tab w:val="clear" w:pos="7201"/>
                <w:tab w:val="left" w:pos="7155"/>
              </w:tabs>
            </w:pPr>
          </w:p>
          <w:p w14:paraId="69362D49" w14:textId="77777777" w:rsidR="001E3D92" w:rsidRPr="008045C6" w:rsidRDefault="001E3D92" w:rsidP="001E3D92">
            <w:pPr>
              <w:pStyle w:val="Start"/>
              <w:tabs>
                <w:tab w:val="clear" w:pos="7201"/>
                <w:tab w:val="left" w:pos="7155"/>
              </w:tabs>
            </w:pPr>
            <w:r w:rsidRPr="009C3C9A">
              <w:t>F. Ste</w:t>
            </w:r>
            <w:r>
              <w:t>phan Auch</w:t>
            </w:r>
          </w:p>
          <w:p w14:paraId="5E7428AE" w14:textId="77777777" w:rsidR="00955CC6" w:rsidRPr="008045C6" w:rsidRDefault="001E3D92" w:rsidP="001E3D92">
            <w:pPr>
              <w:pStyle w:val="Start"/>
              <w:tabs>
                <w:tab w:val="clear" w:pos="7201"/>
                <w:tab w:val="left" w:pos="7155"/>
              </w:tabs>
            </w:pPr>
            <w:r w:rsidRPr="009C3C9A">
              <w:t>auc</w:t>
            </w:r>
            <w:r>
              <w:t>hkomm Unternehmenskommunikation</w:t>
            </w:r>
            <w:r>
              <w:br/>
              <w:t xml:space="preserve">Tel.: </w:t>
            </w:r>
            <w:r w:rsidR="00104F6E">
              <w:t>+49 (</w:t>
            </w:r>
            <w:r>
              <w:t>0</w:t>
            </w:r>
            <w:r w:rsidR="00104F6E">
              <w:t xml:space="preserve">) </w:t>
            </w:r>
            <w:r>
              <w:t>911 27 47 100</w:t>
            </w:r>
            <w:r>
              <w:br/>
            </w:r>
            <w:r w:rsidRPr="009C3C9A">
              <w:t>E-Mail:</w:t>
            </w:r>
            <w:r>
              <w:t xml:space="preserve"> </w:t>
            </w:r>
            <w:hyperlink r:id="rId8" w:history="1">
              <w:r w:rsidRPr="00435916">
                <w:rPr>
                  <w:rStyle w:val="Hyperlink"/>
                </w:rPr>
                <w:t>fsa@auchkomm.de</w:t>
              </w:r>
            </w:hyperlink>
          </w:p>
        </w:tc>
        <w:tc>
          <w:tcPr>
            <w:tcW w:w="2700" w:type="dxa"/>
          </w:tcPr>
          <w:p w14:paraId="29497461" w14:textId="77777777" w:rsidR="00074BE8" w:rsidRPr="008045C6" w:rsidRDefault="00074BE8" w:rsidP="00074BE8">
            <w:pPr>
              <w:pStyle w:val="Start"/>
              <w:tabs>
                <w:tab w:val="clear" w:pos="7201"/>
                <w:tab w:val="left" w:pos="7155"/>
              </w:tabs>
            </w:pPr>
            <w:r w:rsidRPr="008045C6">
              <w:t>Hilma-Römheld GmbH</w:t>
            </w:r>
          </w:p>
          <w:p w14:paraId="02026690" w14:textId="77777777" w:rsidR="00074BE8" w:rsidRPr="008045C6" w:rsidRDefault="00074BE8" w:rsidP="00074BE8">
            <w:pPr>
              <w:pStyle w:val="Start"/>
              <w:tabs>
                <w:tab w:val="clear" w:pos="7201"/>
                <w:tab w:val="left" w:pos="7155"/>
              </w:tabs>
            </w:pPr>
            <w:r w:rsidRPr="008045C6">
              <w:t>Schützenstraße 74</w:t>
            </w:r>
          </w:p>
          <w:p w14:paraId="31255411" w14:textId="77777777" w:rsidR="00074BE8" w:rsidRPr="008045C6" w:rsidRDefault="00074BE8" w:rsidP="00074BE8">
            <w:pPr>
              <w:pStyle w:val="Start"/>
              <w:tabs>
                <w:tab w:val="clear" w:pos="7201"/>
                <w:tab w:val="left" w:pos="7155"/>
              </w:tabs>
            </w:pPr>
            <w:r w:rsidRPr="008045C6">
              <w:t>57271 Hilchenbach</w:t>
            </w:r>
          </w:p>
          <w:p w14:paraId="0016DB09" w14:textId="77777777" w:rsidR="00074BE8" w:rsidRPr="008045C6" w:rsidRDefault="00074BE8" w:rsidP="00074BE8">
            <w:pPr>
              <w:pStyle w:val="Start"/>
              <w:tabs>
                <w:tab w:val="clear" w:pos="7201"/>
                <w:tab w:val="left" w:pos="7155"/>
              </w:tabs>
            </w:pPr>
            <w:r w:rsidRPr="008045C6">
              <w:t>Germany</w:t>
            </w:r>
          </w:p>
          <w:p w14:paraId="07DD9DFF" w14:textId="77777777" w:rsidR="00074BE8" w:rsidRPr="00E03B47" w:rsidRDefault="00074BE8" w:rsidP="00074BE8">
            <w:pPr>
              <w:pStyle w:val="Start"/>
              <w:tabs>
                <w:tab w:val="clear" w:pos="7201"/>
                <w:tab w:val="left" w:pos="7155"/>
              </w:tabs>
              <w:rPr>
                <w:lang w:val="it-IT"/>
              </w:rPr>
            </w:pPr>
            <w:r w:rsidRPr="00E03B47">
              <w:rPr>
                <w:lang w:val="it-IT"/>
              </w:rPr>
              <w:t>Tel.: +49 (0) 27 33 / 281-0</w:t>
            </w:r>
          </w:p>
          <w:p w14:paraId="5C02FC2E" w14:textId="77777777" w:rsidR="00074BE8" w:rsidRPr="00E03B47" w:rsidRDefault="00074BE8" w:rsidP="00074BE8">
            <w:pPr>
              <w:pStyle w:val="Start"/>
              <w:tabs>
                <w:tab w:val="clear" w:pos="7201"/>
                <w:tab w:val="left" w:pos="7155"/>
              </w:tabs>
              <w:rPr>
                <w:lang w:val="it-IT"/>
              </w:rPr>
            </w:pPr>
            <w:r w:rsidRPr="00E03B47">
              <w:rPr>
                <w:lang w:val="it-IT"/>
              </w:rPr>
              <w:t>Fax: +49 (0) 27 33 / 281-169</w:t>
            </w:r>
          </w:p>
          <w:p w14:paraId="79914F36" w14:textId="77777777" w:rsidR="00074BE8" w:rsidRPr="00E03B47" w:rsidRDefault="00074BE8" w:rsidP="00074BE8">
            <w:pPr>
              <w:pStyle w:val="Start"/>
              <w:tabs>
                <w:tab w:val="clear" w:pos="7201"/>
                <w:tab w:val="left" w:pos="7155"/>
              </w:tabs>
              <w:rPr>
                <w:lang w:val="it-IT"/>
              </w:rPr>
            </w:pPr>
            <w:r w:rsidRPr="00E03B47">
              <w:rPr>
                <w:lang w:val="it-IT"/>
              </w:rPr>
              <w:t xml:space="preserve">E-Mail: </w:t>
            </w:r>
            <w:hyperlink r:id="rId9" w:history="1">
              <w:r w:rsidRPr="00E03B47">
                <w:rPr>
                  <w:rStyle w:val="Hyperlink"/>
                  <w:lang w:val="it-IT"/>
                </w:rPr>
                <w:t>info@hilma.de</w:t>
              </w:r>
            </w:hyperlink>
            <w:r w:rsidRPr="00E03B47">
              <w:rPr>
                <w:lang w:val="it-IT"/>
              </w:rPr>
              <w:t xml:space="preserve"> </w:t>
            </w:r>
          </w:p>
          <w:p w14:paraId="5698C4D3" w14:textId="77777777" w:rsidR="00955CC6" w:rsidRPr="008045C6" w:rsidRDefault="00AC5411" w:rsidP="00074BE8">
            <w:pPr>
              <w:pStyle w:val="Start"/>
              <w:tabs>
                <w:tab w:val="clear" w:pos="7201"/>
                <w:tab w:val="left" w:pos="7155"/>
              </w:tabs>
            </w:pPr>
            <w:hyperlink r:id="rId10" w:history="1">
              <w:r w:rsidR="00074BE8" w:rsidRPr="00487E28">
                <w:rPr>
                  <w:rStyle w:val="Hyperlink"/>
                  <w:lang w:val="it-IT"/>
                </w:rPr>
                <w:t>www.roemheld-gruppe.de/</w:t>
              </w:r>
            </w:hyperlink>
          </w:p>
        </w:tc>
      </w:tr>
    </w:tbl>
    <w:p w14:paraId="6BE3736F" w14:textId="77777777" w:rsidR="00257D01" w:rsidRDefault="00257D01" w:rsidP="00257D01">
      <w:pPr>
        <w:spacing w:line="360" w:lineRule="auto"/>
        <w:ind w:left="360" w:right="2591"/>
        <w:rPr>
          <w:rFonts w:ascii="Arial" w:hAnsi="Arial" w:cs="Arial"/>
          <w:b/>
          <w:bCs/>
        </w:rPr>
      </w:pPr>
    </w:p>
    <w:p w14:paraId="6E4D5F97" w14:textId="58754431" w:rsidR="008C61DA" w:rsidRPr="006E4B1C" w:rsidRDefault="00955CC6" w:rsidP="00310A0A">
      <w:pPr>
        <w:spacing w:line="360" w:lineRule="auto"/>
        <w:ind w:right="2591"/>
        <w:rPr>
          <w:rFonts w:ascii="Arial" w:hAnsi="Arial" w:cs="Arial"/>
          <w:sz w:val="22"/>
          <w:szCs w:val="22"/>
        </w:rPr>
      </w:pPr>
      <w:r w:rsidRPr="00526D85">
        <w:rPr>
          <w:rFonts w:ascii="Arial" w:hAnsi="Arial" w:cs="Arial"/>
          <w:sz w:val="22"/>
          <w:szCs w:val="22"/>
        </w:rPr>
        <w:t xml:space="preserve">Presse-Information </w:t>
      </w:r>
      <w:r w:rsidR="009B2B17">
        <w:rPr>
          <w:rFonts w:ascii="Arial" w:hAnsi="Arial" w:cs="Arial"/>
          <w:sz w:val="22"/>
          <w:szCs w:val="22"/>
        </w:rPr>
        <w:t>5</w:t>
      </w:r>
      <w:r w:rsidRPr="00526D85">
        <w:rPr>
          <w:rFonts w:ascii="Arial" w:hAnsi="Arial" w:cs="Arial"/>
          <w:sz w:val="22"/>
          <w:szCs w:val="22"/>
        </w:rPr>
        <w:t>/20</w:t>
      </w:r>
      <w:r w:rsidR="009B2B17">
        <w:rPr>
          <w:rFonts w:ascii="Arial" w:hAnsi="Arial" w:cs="Arial"/>
          <w:sz w:val="22"/>
          <w:szCs w:val="22"/>
        </w:rPr>
        <w:t>20</w:t>
      </w:r>
    </w:p>
    <w:p w14:paraId="29590CFB" w14:textId="77777777" w:rsidR="00955CC6" w:rsidRPr="00526D85" w:rsidRDefault="00FD6423" w:rsidP="00310A0A">
      <w:pPr>
        <w:spacing w:line="360" w:lineRule="auto"/>
        <w:ind w:right="2591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57728" behindDoc="0" locked="0" layoutInCell="1" allowOverlap="1" wp14:anchorId="1E351969" wp14:editId="761C995F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4457700" cy="0"/>
                <wp:effectExtent l="0" t="0" r="12700" b="254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C66CB" id="Line 2" o:spid="_x0000_s1026" style="position:absolute;z-index:25165772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4.75pt" to="35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5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mt64wqIqNTOhuLoWb2YrabfHVK6aok68Ejx9WIgLQsZyZuUsHEGLtj3nzWDGHL0Ovbp&#10;3NguQEIH0DnKcbnLwc8eUTjM8+nTUw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"/>
            </w:pict>
          </mc:Fallback>
        </mc:AlternateContent>
      </w:r>
    </w:p>
    <w:p w14:paraId="5853CD07" w14:textId="759D70FA" w:rsidR="005F6D25" w:rsidRPr="006B7C48" w:rsidRDefault="00A70AD2" w:rsidP="00AF3CA6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Innovationsoffensive: </w:t>
      </w:r>
      <w:r w:rsidR="006B7C48" w:rsidRPr="006B7C48">
        <w:rPr>
          <w:rFonts w:ascii="Arial" w:hAnsi="Arial" w:cs="Arial"/>
          <w:b/>
          <w:bCs/>
          <w:sz w:val="22"/>
          <w:szCs w:val="22"/>
        </w:rPr>
        <w:t>ROEMHELD stellt ersten serienreifen elektromechanischen Schraubstock vor</w:t>
      </w:r>
    </w:p>
    <w:p w14:paraId="21ED6933" w14:textId="39F04891" w:rsidR="001D5048" w:rsidRPr="00932261" w:rsidRDefault="0082411F" w:rsidP="00932261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Ö</w:t>
      </w:r>
      <w:r w:rsidR="00A21DF5">
        <w:rPr>
          <w:rFonts w:ascii="Arial" w:hAnsi="Arial" w:cs="Arial"/>
          <w:b/>
          <w:sz w:val="22"/>
          <w:szCs w:val="22"/>
        </w:rPr>
        <w:t>lfrei</w:t>
      </w:r>
      <w:proofErr w:type="spellEnd"/>
      <w:r w:rsidR="00A21DF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für </w:t>
      </w:r>
      <w:r w:rsidR="00A21DF5">
        <w:rPr>
          <w:rFonts w:ascii="Arial" w:hAnsi="Arial" w:cs="Arial"/>
          <w:b/>
          <w:sz w:val="22"/>
          <w:szCs w:val="22"/>
        </w:rPr>
        <w:t>filigrane</w:t>
      </w:r>
      <w:r w:rsidR="004E4140">
        <w:rPr>
          <w:rFonts w:ascii="Arial" w:hAnsi="Arial" w:cs="Arial"/>
          <w:b/>
          <w:sz w:val="22"/>
          <w:szCs w:val="22"/>
        </w:rPr>
        <w:t xml:space="preserve"> </w:t>
      </w:r>
      <w:r w:rsidR="00A21DF5">
        <w:rPr>
          <w:rFonts w:ascii="Arial" w:hAnsi="Arial" w:cs="Arial"/>
          <w:b/>
          <w:sz w:val="22"/>
          <w:szCs w:val="22"/>
        </w:rPr>
        <w:t>Bauteile</w:t>
      </w:r>
      <w:r>
        <w:rPr>
          <w:rFonts w:ascii="Arial" w:hAnsi="Arial" w:cs="Arial"/>
          <w:b/>
          <w:sz w:val="22"/>
          <w:szCs w:val="22"/>
        </w:rPr>
        <w:t>,</w:t>
      </w:r>
      <w:r w:rsidR="004E4140">
        <w:rPr>
          <w:rFonts w:ascii="Arial" w:hAnsi="Arial" w:cs="Arial"/>
          <w:b/>
          <w:sz w:val="22"/>
          <w:szCs w:val="22"/>
        </w:rPr>
        <w:t xml:space="preserve"> feinfühligen Spannkraftaufbau</w:t>
      </w:r>
      <w:r>
        <w:rPr>
          <w:rFonts w:ascii="Arial" w:hAnsi="Arial" w:cs="Arial"/>
          <w:b/>
          <w:sz w:val="22"/>
          <w:szCs w:val="22"/>
        </w:rPr>
        <w:t xml:space="preserve"> und Automatisierung</w:t>
      </w:r>
    </w:p>
    <w:p w14:paraId="320E145C" w14:textId="79CDD207" w:rsidR="0082411F" w:rsidRDefault="0037642E" w:rsidP="006B7C4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93D38">
        <w:rPr>
          <w:rFonts w:ascii="Arial" w:hAnsi="Arial" w:cs="Arial"/>
          <w:i/>
          <w:sz w:val="22"/>
          <w:szCs w:val="22"/>
        </w:rPr>
        <w:t>Hilchenbach</w:t>
      </w:r>
      <w:r w:rsidR="00650057" w:rsidRPr="00A93D38">
        <w:rPr>
          <w:rFonts w:ascii="Arial" w:hAnsi="Arial" w:cs="Arial"/>
          <w:i/>
          <w:sz w:val="22"/>
          <w:szCs w:val="22"/>
        </w:rPr>
        <w:t xml:space="preserve">, den </w:t>
      </w:r>
      <w:r w:rsidR="00D264DB">
        <w:rPr>
          <w:rFonts w:ascii="Arial" w:hAnsi="Arial" w:cs="Arial"/>
          <w:i/>
          <w:sz w:val="22"/>
          <w:szCs w:val="22"/>
        </w:rPr>
        <w:t xml:space="preserve">12. November </w:t>
      </w:r>
      <w:r w:rsidR="003F1E7F" w:rsidRPr="00A93D38">
        <w:rPr>
          <w:rFonts w:ascii="Arial" w:hAnsi="Arial" w:cs="Arial"/>
          <w:i/>
          <w:sz w:val="22"/>
          <w:szCs w:val="22"/>
        </w:rPr>
        <w:t>20</w:t>
      </w:r>
      <w:r w:rsidR="00CC0034">
        <w:rPr>
          <w:rFonts w:ascii="Arial" w:hAnsi="Arial" w:cs="Arial"/>
          <w:i/>
          <w:sz w:val="22"/>
          <w:szCs w:val="22"/>
        </w:rPr>
        <w:t>20</w:t>
      </w:r>
      <w:r w:rsidR="005040D9" w:rsidRPr="00A93D38">
        <w:rPr>
          <w:rFonts w:ascii="Arial" w:hAnsi="Arial" w:cs="Arial"/>
          <w:i/>
          <w:sz w:val="22"/>
          <w:szCs w:val="22"/>
        </w:rPr>
        <w:t>.</w:t>
      </w:r>
      <w:r w:rsidR="005040D9" w:rsidRPr="00A93D38">
        <w:rPr>
          <w:rFonts w:ascii="Arial" w:hAnsi="Arial" w:cs="Arial"/>
          <w:sz w:val="22"/>
          <w:szCs w:val="22"/>
        </w:rPr>
        <w:t xml:space="preserve"> </w:t>
      </w:r>
      <w:r w:rsidR="001444CB">
        <w:rPr>
          <w:rFonts w:ascii="Arial" w:hAnsi="Arial" w:cs="Arial"/>
          <w:sz w:val="22"/>
          <w:szCs w:val="22"/>
        </w:rPr>
        <w:t xml:space="preserve">Mit Innovationen in der Werkstück-Spanntechnik geht ROEMHELD in die Offensive. </w:t>
      </w:r>
      <w:r w:rsidR="00CC0034" w:rsidRPr="00CC0034">
        <w:rPr>
          <w:rFonts w:ascii="Arial" w:hAnsi="Arial" w:cs="Arial"/>
          <w:sz w:val="22"/>
          <w:szCs w:val="22"/>
        </w:rPr>
        <w:t xml:space="preserve">Als erster Spannmittelhersteller bringt </w:t>
      </w:r>
      <w:r w:rsidR="001444CB">
        <w:rPr>
          <w:rFonts w:ascii="Arial" w:hAnsi="Arial" w:cs="Arial"/>
          <w:sz w:val="22"/>
          <w:szCs w:val="22"/>
        </w:rPr>
        <w:t>er</w:t>
      </w:r>
      <w:r w:rsidR="00CC0034" w:rsidRPr="00CC0034">
        <w:rPr>
          <w:rFonts w:ascii="Arial" w:hAnsi="Arial" w:cs="Arial"/>
          <w:sz w:val="22"/>
          <w:szCs w:val="22"/>
        </w:rPr>
        <w:t xml:space="preserve"> einen serienreifen elektromechanischen Schraubstock auf den Markt.</w:t>
      </w:r>
      <w:r w:rsidR="00CC0034">
        <w:rPr>
          <w:rFonts w:ascii="Arial" w:hAnsi="Arial" w:cs="Arial"/>
          <w:sz w:val="22"/>
          <w:szCs w:val="22"/>
        </w:rPr>
        <w:t xml:space="preserve"> </w:t>
      </w:r>
      <w:r w:rsidR="006B7C48">
        <w:rPr>
          <w:rFonts w:ascii="Arial" w:hAnsi="Arial" w:cs="Arial"/>
          <w:sz w:val="22"/>
          <w:szCs w:val="22"/>
        </w:rPr>
        <w:t xml:space="preserve">Da </w:t>
      </w:r>
      <w:r w:rsidR="001444CB">
        <w:rPr>
          <w:rFonts w:ascii="Arial" w:hAnsi="Arial" w:cs="Arial"/>
          <w:sz w:val="22"/>
          <w:szCs w:val="22"/>
        </w:rPr>
        <w:t>das Spannelement</w:t>
      </w:r>
      <w:r w:rsidR="0082411F">
        <w:rPr>
          <w:rFonts w:ascii="Arial" w:hAnsi="Arial" w:cs="Arial"/>
          <w:sz w:val="22"/>
          <w:szCs w:val="22"/>
        </w:rPr>
        <w:t xml:space="preserve"> </w:t>
      </w:r>
      <w:r w:rsidR="00A31F27" w:rsidRPr="00CC0034">
        <w:rPr>
          <w:rFonts w:ascii="Arial" w:hAnsi="Arial" w:cs="Arial"/>
          <w:sz w:val="22"/>
          <w:szCs w:val="22"/>
        </w:rPr>
        <w:t xml:space="preserve">der Marke „HILMA“ </w:t>
      </w:r>
      <w:r w:rsidR="0082411F">
        <w:rPr>
          <w:rFonts w:ascii="Arial" w:hAnsi="Arial" w:cs="Arial"/>
          <w:sz w:val="22"/>
          <w:szCs w:val="22"/>
        </w:rPr>
        <w:t>ohne Mindestdruck funktioniert</w:t>
      </w:r>
      <w:r w:rsidR="006B7C48">
        <w:rPr>
          <w:rFonts w:ascii="Arial" w:hAnsi="Arial" w:cs="Arial"/>
          <w:sz w:val="22"/>
          <w:szCs w:val="22"/>
        </w:rPr>
        <w:t>, kann e</w:t>
      </w:r>
      <w:r w:rsidR="001444CB">
        <w:rPr>
          <w:rFonts w:ascii="Arial" w:hAnsi="Arial" w:cs="Arial"/>
          <w:sz w:val="22"/>
          <w:szCs w:val="22"/>
        </w:rPr>
        <w:t>s</w:t>
      </w:r>
      <w:r w:rsidR="006B7C48">
        <w:rPr>
          <w:rFonts w:ascii="Arial" w:hAnsi="Arial" w:cs="Arial"/>
          <w:sz w:val="22"/>
          <w:szCs w:val="22"/>
        </w:rPr>
        <w:t xml:space="preserve"> überall eingesetzt werden, wo sehr kleine Spannkräften benötigt werden und ein besonders feinfühliges </w:t>
      </w:r>
      <w:r w:rsidR="001444CB">
        <w:rPr>
          <w:rFonts w:ascii="Arial" w:hAnsi="Arial" w:cs="Arial"/>
          <w:sz w:val="22"/>
          <w:szCs w:val="22"/>
        </w:rPr>
        <w:t>Vorgehen</w:t>
      </w:r>
      <w:r w:rsidR="006B7C48">
        <w:rPr>
          <w:rFonts w:ascii="Arial" w:hAnsi="Arial" w:cs="Arial"/>
          <w:sz w:val="22"/>
          <w:szCs w:val="22"/>
        </w:rPr>
        <w:t xml:space="preserve"> erforderlich ist. Dadurch lassen sich filigrane Werkstücke mit dünnen Wänden verzugsfrei spannen. </w:t>
      </w:r>
      <w:r w:rsidR="00A31F27">
        <w:rPr>
          <w:rFonts w:ascii="Arial" w:hAnsi="Arial" w:cs="Arial"/>
          <w:sz w:val="22"/>
          <w:szCs w:val="22"/>
        </w:rPr>
        <w:t>D</w:t>
      </w:r>
      <w:r w:rsidR="006B7C48">
        <w:rPr>
          <w:rFonts w:ascii="Arial" w:hAnsi="Arial" w:cs="Arial"/>
          <w:sz w:val="22"/>
          <w:szCs w:val="22"/>
        </w:rPr>
        <w:t xml:space="preserve">er </w:t>
      </w:r>
      <w:r w:rsidR="006B7C48" w:rsidRPr="00CC0034">
        <w:rPr>
          <w:rFonts w:ascii="Arial" w:hAnsi="Arial" w:cs="Arial"/>
          <w:sz w:val="22"/>
          <w:szCs w:val="22"/>
        </w:rPr>
        <w:t xml:space="preserve">elektromechanische Schraubstock </w:t>
      </w:r>
      <w:r w:rsidR="00A31F27">
        <w:rPr>
          <w:rFonts w:ascii="Arial" w:hAnsi="Arial" w:cs="Arial"/>
          <w:sz w:val="22"/>
          <w:szCs w:val="22"/>
        </w:rPr>
        <w:t xml:space="preserve">eignet sich auch </w:t>
      </w:r>
      <w:r w:rsidR="006B7C48">
        <w:rPr>
          <w:rFonts w:ascii="Arial" w:hAnsi="Arial" w:cs="Arial"/>
          <w:sz w:val="22"/>
          <w:szCs w:val="22"/>
        </w:rPr>
        <w:t xml:space="preserve">für Anwendungen, bei denen </w:t>
      </w:r>
      <w:r w:rsidR="0082411F">
        <w:rPr>
          <w:rFonts w:ascii="Arial" w:hAnsi="Arial" w:cs="Arial"/>
          <w:sz w:val="22"/>
          <w:szCs w:val="22"/>
        </w:rPr>
        <w:t xml:space="preserve">ein Kontakt </w:t>
      </w:r>
      <w:r w:rsidR="00A70AD2">
        <w:rPr>
          <w:rFonts w:ascii="Arial" w:hAnsi="Arial" w:cs="Arial"/>
          <w:sz w:val="22"/>
          <w:szCs w:val="22"/>
        </w:rPr>
        <w:t>des</w:t>
      </w:r>
      <w:r w:rsidR="0082411F">
        <w:rPr>
          <w:rFonts w:ascii="Arial" w:hAnsi="Arial" w:cs="Arial"/>
          <w:sz w:val="22"/>
          <w:szCs w:val="22"/>
        </w:rPr>
        <w:t xml:space="preserve"> </w:t>
      </w:r>
      <w:r w:rsidR="006B7C48">
        <w:rPr>
          <w:rFonts w:ascii="Arial" w:hAnsi="Arial" w:cs="Arial"/>
          <w:sz w:val="22"/>
          <w:szCs w:val="22"/>
        </w:rPr>
        <w:t>Bauteil</w:t>
      </w:r>
      <w:r w:rsidR="00A70AD2">
        <w:rPr>
          <w:rFonts w:ascii="Arial" w:hAnsi="Arial" w:cs="Arial"/>
          <w:sz w:val="22"/>
          <w:szCs w:val="22"/>
        </w:rPr>
        <w:t>s</w:t>
      </w:r>
      <w:r w:rsidR="006B7C48">
        <w:rPr>
          <w:rFonts w:ascii="Arial" w:hAnsi="Arial" w:cs="Arial"/>
          <w:sz w:val="22"/>
          <w:szCs w:val="22"/>
        </w:rPr>
        <w:t xml:space="preserve"> mit Hydrauliköl </w:t>
      </w:r>
      <w:r w:rsidR="0082411F">
        <w:rPr>
          <w:rFonts w:ascii="Arial" w:hAnsi="Arial" w:cs="Arial"/>
          <w:sz w:val="22"/>
          <w:szCs w:val="22"/>
        </w:rPr>
        <w:t>unerwünscht ist</w:t>
      </w:r>
      <w:r w:rsidR="00CC0034">
        <w:rPr>
          <w:rFonts w:ascii="Arial" w:hAnsi="Arial" w:cs="Arial"/>
          <w:sz w:val="22"/>
          <w:szCs w:val="22"/>
        </w:rPr>
        <w:t xml:space="preserve">. </w:t>
      </w:r>
    </w:p>
    <w:p w14:paraId="402C4E3D" w14:textId="61BAC5F8" w:rsidR="0082411F" w:rsidRPr="0082411F" w:rsidRDefault="0082411F" w:rsidP="006B7C48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2411F">
        <w:rPr>
          <w:rFonts w:ascii="Arial" w:hAnsi="Arial" w:cs="Arial"/>
          <w:b/>
          <w:bCs/>
          <w:sz w:val="22"/>
          <w:szCs w:val="22"/>
        </w:rPr>
        <w:t>Kostengünstig, sicher, flexibel und automatisierbar</w:t>
      </w:r>
    </w:p>
    <w:p w14:paraId="0EE75B4B" w14:textId="1F5E4484" w:rsidR="006B7C48" w:rsidRDefault="001444CB" w:rsidP="00AC6617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 allem g</w:t>
      </w:r>
      <w:r w:rsidR="00AC6617" w:rsidRPr="00CC0034">
        <w:rPr>
          <w:rFonts w:ascii="Arial" w:hAnsi="Arial" w:cs="Arial"/>
          <w:sz w:val="22"/>
          <w:szCs w:val="22"/>
        </w:rPr>
        <w:t xml:space="preserve">egenüber </w:t>
      </w:r>
      <w:r w:rsidR="00320C73">
        <w:rPr>
          <w:rFonts w:ascii="Arial" w:hAnsi="Arial" w:cs="Arial"/>
          <w:sz w:val="22"/>
          <w:szCs w:val="22"/>
        </w:rPr>
        <w:t xml:space="preserve">Spannsystemen, die </w:t>
      </w:r>
      <w:r w:rsidR="00AC6617" w:rsidRPr="00CC0034">
        <w:rPr>
          <w:rFonts w:ascii="Arial" w:hAnsi="Arial" w:cs="Arial"/>
          <w:sz w:val="22"/>
          <w:szCs w:val="22"/>
        </w:rPr>
        <w:t>hydraulisch oder pneumatisch betätigt</w:t>
      </w:r>
      <w:r w:rsidR="00320C73">
        <w:rPr>
          <w:rFonts w:ascii="Arial" w:hAnsi="Arial" w:cs="Arial"/>
          <w:sz w:val="22"/>
          <w:szCs w:val="22"/>
        </w:rPr>
        <w:t xml:space="preserve"> werden, </w:t>
      </w:r>
      <w:r>
        <w:rPr>
          <w:rFonts w:ascii="Arial" w:hAnsi="Arial" w:cs="Arial"/>
          <w:sz w:val="22"/>
          <w:szCs w:val="22"/>
        </w:rPr>
        <w:t xml:space="preserve">bietet die Neuheit </w:t>
      </w:r>
      <w:r w:rsidR="00320C73">
        <w:rPr>
          <w:rFonts w:ascii="Arial" w:hAnsi="Arial" w:cs="Arial"/>
          <w:sz w:val="22"/>
          <w:szCs w:val="22"/>
        </w:rPr>
        <w:t xml:space="preserve">eine Reihe </w:t>
      </w:r>
      <w:r>
        <w:rPr>
          <w:rFonts w:ascii="Arial" w:hAnsi="Arial" w:cs="Arial"/>
          <w:sz w:val="22"/>
          <w:szCs w:val="22"/>
        </w:rPr>
        <w:t xml:space="preserve">weiterer </w:t>
      </w:r>
      <w:r w:rsidR="00320C73">
        <w:rPr>
          <w:rFonts w:ascii="Arial" w:hAnsi="Arial" w:cs="Arial"/>
          <w:sz w:val="22"/>
          <w:szCs w:val="22"/>
        </w:rPr>
        <w:t xml:space="preserve">Vorteile. </w:t>
      </w:r>
      <w:r w:rsidR="0082411F">
        <w:rPr>
          <w:rFonts w:ascii="Arial" w:hAnsi="Arial" w:cs="Arial"/>
          <w:sz w:val="22"/>
          <w:szCs w:val="22"/>
        </w:rPr>
        <w:t xml:space="preserve">So sind </w:t>
      </w:r>
      <w:r w:rsidR="00A31F27">
        <w:rPr>
          <w:rFonts w:ascii="Arial" w:hAnsi="Arial" w:cs="Arial"/>
          <w:sz w:val="22"/>
          <w:szCs w:val="22"/>
        </w:rPr>
        <w:t>ihre</w:t>
      </w:r>
      <w:r w:rsidR="006B7C48">
        <w:rPr>
          <w:rFonts w:ascii="Arial" w:hAnsi="Arial" w:cs="Arial"/>
          <w:sz w:val="22"/>
          <w:szCs w:val="22"/>
        </w:rPr>
        <w:t xml:space="preserve"> </w:t>
      </w:r>
      <w:r w:rsidR="002F150A" w:rsidRPr="00CC0034">
        <w:rPr>
          <w:rFonts w:ascii="Arial" w:hAnsi="Arial" w:cs="Arial"/>
          <w:sz w:val="22"/>
          <w:szCs w:val="22"/>
        </w:rPr>
        <w:t>Beschaffungs- und Betriebskosten</w:t>
      </w:r>
      <w:r w:rsidR="006B7C48">
        <w:rPr>
          <w:rFonts w:ascii="Arial" w:hAnsi="Arial" w:cs="Arial"/>
          <w:sz w:val="22"/>
          <w:szCs w:val="22"/>
        </w:rPr>
        <w:t xml:space="preserve"> niedriger</w:t>
      </w:r>
      <w:r w:rsidR="002F15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denn</w:t>
      </w:r>
      <w:r w:rsidR="002F150A">
        <w:rPr>
          <w:rFonts w:ascii="Arial" w:hAnsi="Arial" w:cs="Arial"/>
          <w:sz w:val="22"/>
          <w:szCs w:val="22"/>
        </w:rPr>
        <w:t xml:space="preserve"> w</w:t>
      </w:r>
      <w:r w:rsidR="00320C73">
        <w:rPr>
          <w:rFonts w:ascii="Arial" w:hAnsi="Arial" w:cs="Arial"/>
          <w:sz w:val="22"/>
          <w:szCs w:val="22"/>
        </w:rPr>
        <w:t xml:space="preserve">egen des Strombetriebs </w:t>
      </w:r>
      <w:r>
        <w:rPr>
          <w:rFonts w:ascii="Arial" w:hAnsi="Arial" w:cs="Arial"/>
          <w:sz w:val="22"/>
          <w:szCs w:val="22"/>
        </w:rPr>
        <w:t xml:space="preserve">wird </w:t>
      </w:r>
      <w:r w:rsidR="00AC6617" w:rsidRPr="00CC0034">
        <w:rPr>
          <w:rFonts w:ascii="Arial" w:hAnsi="Arial" w:cs="Arial"/>
          <w:sz w:val="22"/>
          <w:szCs w:val="22"/>
        </w:rPr>
        <w:t>kein zusätzlicher Druckerzeuger an der Maschine benötigt</w:t>
      </w:r>
      <w:r w:rsidR="002F150A">
        <w:rPr>
          <w:rFonts w:ascii="Arial" w:hAnsi="Arial" w:cs="Arial"/>
          <w:sz w:val="22"/>
          <w:szCs w:val="22"/>
        </w:rPr>
        <w:t xml:space="preserve">. </w:t>
      </w:r>
      <w:r w:rsidR="004E4140">
        <w:rPr>
          <w:rFonts w:ascii="Arial" w:hAnsi="Arial" w:cs="Arial"/>
          <w:sz w:val="22"/>
          <w:szCs w:val="22"/>
        </w:rPr>
        <w:t>Zudem</w:t>
      </w:r>
      <w:r w:rsidR="006B7C48">
        <w:rPr>
          <w:rFonts w:ascii="Arial" w:hAnsi="Arial" w:cs="Arial"/>
          <w:sz w:val="22"/>
          <w:szCs w:val="22"/>
        </w:rPr>
        <w:t xml:space="preserve"> </w:t>
      </w:r>
      <w:r w:rsidR="002F150A">
        <w:rPr>
          <w:rFonts w:ascii="Arial" w:hAnsi="Arial" w:cs="Arial"/>
          <w:sz w:val="22"/>
          <w:szCs w:val="22"/>
        </w:rPr>
        <w:t>kann auf e</w:t>
      </w:r>
      <w:r w:rsidR="002F150A" w:rsidRPr="00CC0034">
        <w:rPr>
          <w:rFonts w:ascii="Arial" w:hAnsi="Arial" w:cs="Arial"/>
          <w:sz w:val="22"/>
          <w:szCs w:val="22"/>
        </w:rPr>
        <w:t xml:space="preserve">ine Überwachung der Spannkraft </w:t>
      </w:r>
      <w:r w:rsidR="002F150A">
        <w:rPr>
          <w:rFonts w:ascii="Arial" w:hAnsi="Arial" w:cs="Arial"/>
          <w:sz w:val="22"/>
          <w:szCs w:val="22"/>
        </w:rPr>
        <w:t>verzichtet werden</w:t>
      </w:r>
      <w:r w:rsidR="00AC6617" w:rsidRPr="00CC0034">
        <w:rPr>
          <w:rFonts w:ascii="Arial" w:hAnsi="Arial" w:cs="Arial"/>
          <w:sz w:val="22"/>
          <w:szCs w:val="22"/>
        </w:rPr>
        <w:t xml:space="preserve">, da alle Kraftmomente über den Motor erfasst werden. </w:t>
      </w:r>
    </w:p>
    <w:p w14:paraId="423CDDA2" w14:textId="7E773439" w:rsidR="00AC6617" w:rsidRDefault="001444CB" w:rsidP="00AC6617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Spannsystem gilt als ausgesprochen prozesssicher, was </w:t>
      </w:r>
      <w:r w:rsidR="009D0688">
        <w:rPr>
          <w:rFonts w:ascii="Arial" w:hAnsi="Arial" w:cs="Arial"/>
          <w:sz w:val="22"/>
          <w:szCs w:val="22"/>
        </w:rPr>
        <w:t>es d</w:t>
      </w:r>
      <w:r>
        <w:rPr>
          <w:rFonts w:ascii="Arial" w:hAnsi="Arial" w:cs="Arial"/>
          <w:sz w:val="22"/>
          <w:szCs w:val="22"/>
        </w:rPr>
        <w:t xml:space="preserve">er permanenten Selbsthemmung der </w:t>
      </w:r>
      <w:r w:rsidR="0082411F" w:rsidRPr="00CC0034">
        <w:rPr>
          <w:rFonts w:ascii="Arial" w:hAnsi="Arial" w:cs="Arial"/>
          <w:sz w:val="22"/>
          <w:szCs w:val="22"/>
        </w:rPr>
        <w:t>mechanische</w:t>
      </w:r>
      <w:r>
        <w:rPr>
          <w:rFonts w:ascii="Arial" w:hAnsi="Arial" w:cs="Arial"/>
          <w:sz w:val="22"/>
          <w:szCs w:val="22"/>
        </w:rPr>
        <w:t>n</w:t>
      </w:r>
      <w:r w:rsidR="0082411F" w:rsidRPr="00CC0034">
        <w:rPr>
          <w:rFonts w:ascii="Arial" w:hAnsi="Arial" w:cs="Arial"/>
          <w:sz w:val="22"/>
          <w:szCs w:val="22"/>
        </w:rPr>
        <w:t xml:space="preserve"> Spindel</w:t>
      </w:r>
      <w:r>
        <w:rPr>
          <w:rFonts w:ascii="Arial" w:hAnsi="Arial" w:cs="Arial"/>
          <w:sz w:val="22"/>
          <w:szCs w:val="22"/>
        </w:rPr>
        <w:t xml:space="preserve"> zu verdanken </w:t>
      </w:r>
      <w:r w:rsidR="009D0688">
        <w:rPr>
          <w:rFonts w:ascii="Arial" w:hAnsi="Arial" w:cs="Arial"/>
          <w:sz w:val="22"/>
          <w:szCs w:val="22"/>
        </w:rPr>
        <w:t>hat</w:t>
      </w:r>
      <w:r w:rsidR="0082411F">
        <w:rPr>
          <w:rFonts w:ascii="Arial" w:hAnsi="Arial" w:cs="Arial"/>
          <w:sz w:val="22"/>
          <w:szCs w:val="22"/>
        </w:rPr>
        <w:t xml:space="preserve">. </w:t>
      </w:r>
      <w:r w:rsidR="009D0688">
        <w:rPr>
          <w:rFonts w:ascii="Arial" w:hAnsi="Arial" w:cs="Arial"/>
          <w:sz w:val="22"/>
          <w:szCs w:val="22"/>
        </w:rPr>
        <w:t>Hierdurch</w:t>
      </w:r>
      <w:r w:rsidR="004823D0">
        <w:rPr>
          <w:rFonts w:ascii="Arial" w:hAnsi="Arial" w:cs="Arial"/>
          <w:sz w:val="22"/>
          <w:szCs w:val="22"/>
        </w:rPr>
        <w:t xml:space="preserve"> </w:t>
      </w:r>
      <w:r w:rsidR="009D0688">
        <w:rPr>
          <w:rFonts w:ascii="Arial" w:hAnsi="Arial" w:cs="Arial"/>
          <w:sz w:val="22"/>
          <w:szCs w:val="22"/>
        </w:rPr>
        <w:t xml:space="preserve">bleibt die Spannkraft </w:t>
      </w:r>
      <w:r w:rsidR="0082411F">
        <w:rPr>
          <w:rFonts w:ascii="Arial" w:hAnsi="Arial" w:cs="Arial"/>
          <w:sz w:val="22"/>
          <w:szCs w:val="22"/>
        </w:rPr>
        <w:t>auch ohne Stromzufuhr unverändert</w:t>
      </w:r>
      <w:r w:rsidR="009D0688">
        <w:rPr>
          <w:rFonts w:ascii="Arial" w:hAnsi="Arial" w:cs="Arial"/>
          <w:sz w:val="22"/>
          <w:szCs w:val="22"/>
        </w:rPr>
        <w:t xml:space="preserve"> erhalten</w:t>
      </w:r>
      <w:r w:rsidR="00AC6617" w:rsidRPr="00CC0034">
        <w:rPr>
          <w:rFonts w:ascii="Arial" w:hAnsi="Arial" w:cs="Arial"/>
          <w:sz w:val="22"/>
          <w:szCs w:val="22"/>
        </w:rPr>
        <w:t xml:space="preserve">. </w:t>
      </w:r>
    </w:p>
    <w:p w14:paraId="65B03063" w14:textId="0D371F63" w:rsidR="006275E7" w:rsidRPr="006275E7" w:rsidRDefault="006275E7" w:rsidP="00AC6617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275E7">
        <w:rPr>
          <w:rFonts w:ascii="Arial" w:hAnsi="Arial" w:cs="Arial"/>
          <w:b/>
          <w:bCs/>
          <w:sz w:val="22"/>
          <w:szCs w:val="22"/>
        </w:rPr>
        <w:t>Vielfältig einsetzbar</w:t>
      </w:r>
    </w:p>
    <w:p w14:paraId="340F5FA7" w14:textId="3C193497" w:rsidR="00AC6617" w:rsidRPr="00CC0034" w:rsidRDefault="009D0688" w:rsidP="00AC6617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wesentlicher Pluspunkt des </w:t>
      </w:r>
      <w:r w:rsidRPr="00CC0034">
        <w:rPr>
          <w:rFonts w:ascii="Arial" w:hAnsi="Arial" w:cs="Arial"/>
          <w:sz w:val="22"/>
          <w:szCs w:val="22"/>
        </w:rPr>
        <w:t>elektromechanischen Schraubstock</w:t>
      </w:r>
      <w:r>
        <w:rPr>
          <w:rFonts w:ascii="Arial" w:hAnsi="Arial" w:cs="Arial"/>
          <w:sz w:val="22"/>
          <w:szCs w:val="22"/>
        </w:rPr>
        <w:t xml:space="preserve">s ist seine vielfältige Einsetzbarkeit. Denn die steuerbaren Spannhübe </w:t>
      </w:r>
      <w:r w:rsidR="00336968">
        <w:rPr>
          <w:rFonts w:ascii="Arial" w:hAnsi="Arial" w:cs="Arial"/>
          <w:sz w:val="22"/>
          <w:szCs w:val="22"/>
        </w:rPr>
        <w:t xml:space="preserve">können </w:t>
      </w:r>
      <w:r>
        <w:rPr>
          <w:rFonts w:ascii="Arial" w:hAnsi="Arial" w:cs="Arial"/>
          <w:sz w:val="22"/>
          <w:szCs w:val="22"/>
        </w:rPr>
        <w:t>auch für große Weiten individuell dimensionier</w:t>
      </w:r>
      <w:r w:rsidR="00336968">
        <w:rPr>
          <w:rFonts w:ascii="Arial" w:hAnsi="Arial" w:cs="Arial"/>
          <w:sz w:val="22"/>
          <w:szCs w:val="22"/>
        </w:rPr>
        <w:t>t werden</w:t>
      </w:r>
      <w:r>
        <w:rPr>
          <w:rFonts w:ascii="Arial" w:hAnsi="Arial" w:cs="Arial"/>
          <w:sz w:val="22"/>
          <w:szCs w:val="22"/>
        </w:rPr>
        <w:t xml:space="preserve">. Sämtliche </w:t>
      </w:r>
      <w:r w:rsidR="00FD2A7B">
        <w:rPr>
          <w:rFonts w:ascii="Arial" w:hAnsi="Arial" w:cs="Arial"/>
          <w:sz w:val="22"/>
          <w:szCs w:val="22"/>
        </w:rPr>
        <w:t xml:space="preserve">Funktionen </w:t>
      </w:r>
      <w:r>
        <w:rPr>
          <w:rFonts w:ascii="Arial" w:hAnsi="Arial" w:cs="Arial"/>
          <w:sz w:val="22"/>
          <w:szCs w:val="22"/>
        </w:rPr>
        <w:t xml:space="preserve">lassen sich </w:t>
      </w:r>
      <w:r w:rsidR="00FD2A7B">
        <w:rPr>
          <w:rFonts w:ascii="Arial" w:hAnsi="Arial" w:cs="Arial"/>
          <w:sz w:val="22"/>
          <w:szCs w:val="22"/>
        </w:rPr>
        <w:t xml:space="preserve">in vorhandene </w:t>
      </w:r>
      <w:r>
        <w:rPr>
          <w:rFonts w:ascii="Arial" w:hAnsi="Arial" w:cs="Arial"/>
          <w:sz w:val="22"/>
          <w:szCs w:val="22"/>
        </w:rPr>
        <w:t>Maschinen- oder Anlagensteuerung</w:t>
      </w:r>
      <w:r w:rsidR="00FD2A7B">
        <w:rPr>
          <w:rFonts w:ascii="Arial" w:hAnsi="Arial" w:cs="Arial"/>
          <w:sz w:val="22"/>
          <w:szCs w:val="22"/>
        </w:rPr>
        <w:t>en integrieren oder über eine gesonderte Steuerung</w:t>
      </w:r>
      <w:r w:rsidR="00A31F27">
        <w:rPr>
          <w:rFonts w:ascii="Arial" w:hAnsi="Arial" w:cs="Arial"/>
          <w:sz w:val="22"/>
          <w:szCs w:val="22"/>
        </w:rPr>
        <w:t xml:space="preserve"> regeln</w:t>
      </w:r>
      <w:r w:rsidR="00FD2A7B">
        <w:rPr>
          <w:rFonts w:ascii="Arial" w:hAnsi="Arial" w:cs="Arial"/>
          <w:sz w:val="22"/>
          <w:szCs w:val="22"/>
        </w:rPr>
        <w:t>, die ROEMHELD für Spannsysteme anbietet.</w:t>
      </w:r>
    </w:p>
    <w:p w14:paraId="0BB54DC6" w14:textId="3A8965F4" w:rsidR="00FD2A7B" w:rsidRPr="00FD2A7B" w:rsidRDefault="00FD2A7B" w:rsidP="009C4490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FD2A7B">
        <w:rPr>
          <w:rFonts w:ascii="Arial" w:hAnsi="Arial" w:cs="Arial"/>
          <w:b/>
          <w:bCs/>
          <w:sz w:val="22"/>
          <w:szCs w:val="22"/>
        </w:rPr>
        <w:lastRenderedPageBreak/>
        <w:t>Automatisiertes Werkstück-Rüsten ganzer Teilefamilien</w:t>
      </w:r>
    </w:p>
    <w:p w14:paraId="1981262C" w14:textId="6069FCE6" w:rsidR="009C4490" w:rsidRDefault="009D0688" w:rsidP="009C4490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Darüber hinaus eignet sich die Innovation für eine </w:t>
      </w:r>
      <w:r w:rsidR="009C4490">
        <w:rPr>
          <w:rFonts w:ascii="Arial" w:hAnsi="Arial" w:cs="Arial"/>
          <w:sz w:val="22"/>
          <w:szCs w:val="22"/>
        </w:rPr>
        <w:t xml:space="preserve">Automatisierung </w:t>
      </w:r>
      <w:r>
        <w:rPr>
          <w:rFonts w:ascii="Arial" w:hAnsi="Arial" w:cs="Arial"/>
          <w:sz w:val="22"/>
          <w:szCs w:val="22"/>
        </w:rPr>
        <w:t xml:space="preserve">des Werkstück-Rüstens. </w:t>
      </w:r>
      <w:r w:rsidR="009C4490" w:rsidRPr="00CC0034">
        <w:rPr>
          <w:rFonts w:ascii="Arial" w:hAnsi="Arial" w:cs="Arial"/>
          <w:sz w:val="22"/>
          <w:szCs w:val="22"/>
        </w:rPr>
        <w:t xml:space="preserve">Ganze Teilefamilien können ohne manuellen </w:t>
      </w:r>
      <w:r>
        <w:rPr>
          <w:rFonts w:ascii="Arial" w:hAnsi="Arial" w:cs="Arial"/>
          <w:sz w:val="22"/>
          <w:szCs w:val="22"/>
        </w:rPr>
        <w:t xml:space="preserve">Eingriff </w:t>
      </w:r>
      <w:r w:rsidR="009C4490" w:rsidRPr="00CC0034">
        <w:rPr>
          <w:rFonts w:ascii="Arial" w:hAnsi="Arial" w:cs="Arial"/>
          <w:sz w:val="22"/>
          <w:szCs w:val="22"/>
        </w:rPr>
        <w:t xml:space="preserve">in nur einem Spannsystem automatisiert gefertigt werden. </w:t>
      </w:r>
      <w:r>
        <w:rPr>
          <w:rFonts w:ascii="Arial" w:hAnsi="Arial" w:cs="Arial"/>
          <w:sz w:val="22"/>
          <w:szCs w:val="22"/>
        </w:rPr>
        <w:t xml:space="preserve">Guido Born, </w:t>
      </w:r>
      <w:r w:rsidRPr="0082411F">
        <w:rPr>
          <w:rFonts w:ascii="Arial" w:hAnsi="Arial" w:cs="Arial"/>
          <w:sz w:val="22"/>
          <w:szCs w:val="22"/>
        </w:rPr>
        <w:t>Produktbereichsleiter Werkstückspannsysteme</w:t>
      </w:r>
      <w:r>
        <w:rPr>
          <w:rFonts w:ascii="Arial" w:hAnsi="Arial" w:cs="Arial"/>
          <w:sz w:val="22"/>
          <w:szCs w:val="22"/>
        </w:rPr>
        <w:t xml:space="preserve"> bei ROEMHELD, verweist auf positive Praxiserfahrungen: „</w:t>
      </w:r>
      <w:r w:rsidR="009C4490" w:rsidRPr="00CC0034">
        <w:rPr>
          <w:rFonts w:ascii="Arial" w:hAnsi="Arial" w:cs="Arial"/>
          <w:sz w:val="22"/>
          <w:szCs w:val="22"/>
        </w:rPr>
        <w:t xml:space="preserve">In bereits realisierten Anwendungen haben besonders die feine Einleitung von Spannkräften und ein automatischer Backenwechsel überzeugt. </w:t>
      </w:r>
      <w:r>
        <w:rPr>
          <w:rFonts w:ascii="Arial" w:hAnsi="Arial" w:cs="Arial"/>
          <w:sz w:val="22"/>
          <w:szCs w:val="22"/>
        </w:rPr>
        <w:t xml:space="preserve">Der </w:t>
      </w:r>
      <w:r w:rsidR="009C4490" w:rsidRPr="00CC0034">
        <w:rPr>
          <w:rFonts w:ascii="Arial" w:hAnsi="Arial" w:cs="Arial"/>
          <w:sz w:val="22"/>
          <w:szCs w:val="22"/>
        </w:rPr>
        <w:t xml:space="preserve">Anwender hat </w:t>
      </w:r>
      <w:r>
        <w:rPr>
          <w:rFonts w:ascii="Arial" w:hAnsi="Arial" w:cs="Arial"/>
          <w:sz w:val="22"/>
          <w:szCs w:val="22"/>
        </w:rPr>
        <w:t xml:space="preserve">uns berichtet, dass sich </w:t>
      </w:r>
      <w:r w:rsidR="009C4490" w:rsidRPr="00CC0034">
        <w:rPr>
          <w:rFonts w:ascii="Arial" w:hAnsi="Arial" w:cs="Arial"/>
          <w:sz w:val="22"/>
          <w:szCs w:val="22"/>
        </w:rPr>
        <w:t xml:space="preserve">die Anlage sehr schnell gerechnet </w:t>
      </w:r>
      <w:r>
        <w:rPr>
          <w:rFonts w:ascii="Arial" w:hAnsi="Arial" w:cs="Arial"/>
          <w:sz w:val="22"/>
          <w:szCs w:val="22"/>
        </w:rPr>
        <w:t>hat. W</w:t>
      </w:r>
      <w:r w:rsidR="009C4490" w:rsidRPr="00CC0034">
        <w:rPr>
          <w:rFonts w:ascii="Arial" w:hAnsi="Arial" w:cs="Arial"/>
          <w:sz w:val="22"/>
          <w:szCs w:val="22"/>
        </w:rPr>
        <w:t>eitere Investitionen sind definitiv geplant.</w:t>
      </w:r>
      <w:r>
        <w:rPr>
          <w:rFonts w:ascii="Arial" w:hAnsi="Arial" w:cs="Arial"/>
          <w:sz w:val="22"/>
          <w:szCs w:val="22"/>
        </w:rPr>
        <w:t>“</w:t>
      </w:r>
    </w:p>
    <w:p w14:paraId="1F2982F0" w14:textId="2844FCF6" w:rsidR="001444CB" w:rsidRPr="001444CB" w:rsidRDefault="006275E7" w:rsidP="001444C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Start der </w:t>
      </w:r>
      <w:r w:rsidR="001444CB" w:rsidRPr="001444CB">
        <w:rPr>
          <w:rFonts w:ascii="Arial" w:hAnsi="Arial" w:cs="Arial"/>
          <w:b/>
          <w:bCs/>
          <w:sz w:val="22"/>
          <w:szCs w:val="22"/>
        </w:rPr>
        <w:t>Innovationsoffensive in der Werkstück-Spanntechnik</w:t>
      </w:r>
    </w:p>
    <w:p w14:paraId="1690E4D1" w14:textId="51A45C5D" w:rsidR="001444CB" w:rsidRDefault="006275E7" w:rsidP="001444CB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</w:t>
      </w:r>
      <w:r w:rsidR="00FD2A7B">
        <w:rPr>
          <w:rFonts w:ascii="Arial" w:hAnsi="Arial" w:cs="Arial"/>
          <w:sz w:val="22"/>
          <w:szCs w:val="22"/>
        </w:rPr>
        <w:t xml:space="preserve"> neue</w:t>
      </w:r>
      <w:r>
        <w:rPr>
          <w:rFonts w:ascii="Arial" w:hAnsi="Arial" w:cs="Arial"/>
          <w:sz w:val="22"/>
          <w:szCs w:val="22"/>
        </w:rPr>
        <w:t>n</w:t>
      </w:r>
      <w:r w:rsidR="00FD2A7B">
        <w:rPr>
          <w:rFonts w:ascii="Arial" w:hAnsi="Arial" w:cs="Arial"/>
          <w:sz w:val="22"/>
          <w:szCs w:val="22"/>
        </w:rPr>
        <w:t xml:space="preserve"> elektromechanische</w:t>
      </w:r>
      <w:r w:rsidR="00A31F27">
        <w:rPr>
          <w:rFonts w:ascii="Arial" w:hAnsi="Arial" w:cs="Arial"/>
          <w:sz w:val="22"/>
          <w:szCs w:val="22"/>
        </w:rPr>
        <w:t>n</w:t>
      </w:r>
      <w:r w:rsidR="00FD2A7B">
        <w:rPr>
          <w:rFonts w:ascii="Arial" w:hAnsi="Arial" w:cs="Arial"/>
          <w:sz w:val="22"/>
          <w:szCs w:val="22"/>
        </w:rPr>
        <w:t xml:space="preserve"> Schraubstock </w:t>
      </w:r>
      <w:r>
        <w:rPr>
          <w:rFonts w:ascii="Arial" w:hAnsi="Arial" w:cs="Arial"/>
          <w:sz w:val="22"/>
          <w:szCs w:val="22"/>
        </w:rPr>
        <w:t>startet ROEMHELD s</w:t>
      </w:r>
      <w:r w:rsidR="00FD2A7B">
        <w:rPr>
          <w:rFonts w:ascii="Arial" w:hAnsi="Arial" w:cs="Arial"/>
          <w:sz w:val="22"/>
          <w:szCs w:val="22"/>
        </w:rPr>
        <w:t>eine Innovationsoffensive in der Werkstück-</w:t>
      </w:r>
      <w:r w:rsidR="00FD2A7B" w:rsidRPr="00D264DB">
        <w:rPr>
          <w:rFonts w:ascii="Arial" w:hAnsi="Arial" w:cs="Arial"/>
          <w:sz w:val="22"/>
          <w:szCs w:val="22"/>
        </w:rPr>
        <w:t xml:space="preserve">Spanntechnik. </w:t>
      </w:r>
      <w:r w:rsidR="001444CB" w:rsidRPr="00D264DB">
        <w:rPr>
          <w:rFonts w:ascii="Arial" w:hAnsi="Arial" w:cs="Arial"/>
          <w:sz w:val="22"/>
          <w:szCs w:val="22"/>
        </w:rPr>
        <w:t xml:space="preserve">„Mit </w:t>
      </w:r>
      <w:r w:rsidR="00AD6142" w:rsidRPr="00D264DB">
        <w:rPr>
          <w:rFonts w:ascii="Arial" w:hAnsi="Arial" w:cs="Arial"/>
          <w:sz w:val="22"/>
          <w:szCs w:val="22"/>
        </w:rPr>
        <w:t>Technologie-Innovationen</w:t>
      </w:r>
      <w:r w:rsidR="001444CB" w:rsidRPr="00D264DB">
        <w:rPr>
          <w:rFonts w:ascii="Arial" w:hAnsi="Arial" w:cs="Arial"/>
          <w:sz w:val="22"/>
          <w:szCs w:val="22"/>
        </w:rPr>
        <w:t xml:space="preserve"> wollen wir gerade </w:t>
      </w:r>
      <w:r w:rsidR="001444CB">
        <w:rPr>
          <w:rFonts w:ascii="Arial" w:hAnsi="Arial" w:cs="Arial"/>
          <w:sz w:val="22"/>
          <w:szCs w:val="22"/>
        </w:rPr>
        <w:t xml:space="preserve">in der </w:t>
      </w:r>
      <w:r w:rsidR="001444CB" w:rsidRPr="00CC0034">
        <w:rPr>
          <w:rFonts w:ascii="Arial" w:hAnsi="Arial" w:cs="Arial"/>
          <w:sz w:val="22"/>
          <w:szCs w:val="22"/>
        </w:rPr>
        <w:t>Corona</w:t>
      </w:r>
      <w:r w:rsidR="001444CB">
        <w:rPr>
          <w:rFonts w:ascii="Arial" w:hAnsi="Arial" w:cs="Arial"/>
          <w:sz w:val="22"/>
          <w:szCs w:val="22"/>
        </w:rPr>
        <w:t>-Pandemie</w:t>
      </w:r>
      <w:r w:rsidR="001444CB" w:rsidRPr="00CC0034">
        <w:rPr>
          <w:rFonts w:ascii="Arial" w:hAnsi="Arial" w:cs="Arial"/>
          <w:sz w:val="22"/>
          <w:szCs w:val="22"/>
        </w:rPr>
        <w:t xml:space="preserve"> </w:t>
      </w:r>
      <w:r w:rsidR="001444CB">
        <w:rPr>
          <w:rFonts w:ascii="Arial" w:hAnsi="Arial" w:cs="Arial"/>
          <w:sz w:val="22"/>
          <w:szCs w:val="22"/>
        </w:rPr>
        <w:t xml:space="preserve">den Blick in die Zukunft richten“, erklärte </w:t>
      </w:r>
      <w:r w:rsidR="001444CB" w:rsidRPr="0082411F">
        <w:rPr>
          <w:rFonts w:ascii="Arial" w:hAnsi="Arial" w:cs="Arial"/>
          <w:sz w:val="22"/>
          <w:szCs w:val="22"/>
        </w:rPr>
        <w:t xml:space="preserve">Produktbereichsleiter </w:t>
      </w:r>
      <w:r w:rsidR="00FD2A7B">
        <w:rPr>
          <w:rFonts w:ascii="Arial" w:hAnsi="Arial" w:cs="Arial"/>
          <w:sz w:val="22"/>
          <w:szCs w:val="22"/>
        </w:rPr>
        <w:t>Born</w:t>
      </w:r>
      <w:r w:rsidR="001444CB">
        <w:rPr>
          <w:rFonts w:ascii="Arial" w:hAnsi="Arial" w:cs="Arial"/>
          <w:sz w:val="22"/>
          <w:szCs w:val="22"/>
        </w:rPr>
        <w:t xml:space="preserve">. Auch für andere bewährte </w:t>
      </w:r>
      <w:r w:rsidR="001444CB" w:rsidRPr="00CC0034">
        <w:rPr>
          <w:rFonts w:ascii="Arial" w:hAnsi="Arial" w:cs="Arial"/>
          <w:sz w:val="22"/>
          <w:szCs w:val="22"/>
        </w:rPr>
        <w:t>Spannsysteme</w:t>
      </w:r>
      <w:r w:rsidR="001444CB">
        <w:rPr>
          <w:rFonts w:ascii="Arial" w:hAnsi="Arial" w:cs="Arial"/>
          <w:sz w:val="22"/>
          <w:szCs w:val="22"/>
        </w:rPr>
        <w:t xml:space="preserve"> seien elektromechanische </w:t>
      </w:r>
      <w:r w:rsidR="001444CB" w:rsidRPr="00CC0034">
        <w:rPr>
          <w:rFonts w:ascii="Arial" w:hAnsi="Arial" w:cs="Arial"/>
          <w:sz w:val="22"/>
          <w:szCs w:val="22"/>
        </w:rPr>
        <w:t xml:space="preserve">Ausführungen </w:t>
      </w:r>
      <w:r w:rsidR="001444CB">
        <w:rPr>
          <w:rFonts w:ascii="Arial" w:hAnsi="Arial" w:cs="Arial"/>
          <w:sz w:val="22"/>
          <w:szCs w:val="22"/>
        </w:rPr>
        <w:t>in Entwicklung</w:t>
      </w:r>
      <w:r>
        <w:rPr>
          <w:rFonts w:ascii="Arial" w:hAnsi="Arial" w:cs="Arial"/>
          <w:sz w:val="22"/>
          <w:szCs w:val="22"/>
        </w:rPr>
        <w:t xml:space="preserve">. Sie </w:t>
      </w:r>
      <w:r w:rsidR="001444CB">
        <w:rPr>
          <w:rFonts w:ascii="Arial" w:hAnsi="Arial" w:cs="Arial"/>
          <w:sz w:val="22"/>
          <w:szCs w:val="22"/>
        </w:rPr>
        <w:t xml:space="preserve">würden in naher Zukunft </w:t>
      </w:r>
      <w:r>
        <w:rPr>
          <w:rFonts w:ascii="Arial" w:hAnsi="Arial" w:cs="Arial"/>
          <w:sz w:val="22"/>
          <w:szCs w:val="22"/>
        </w:rPr>
        <w:t xml:space="preserve">ebenfalls </w:t>
      </w:r>
      <w:r w:rsidR="001444CB">
        <w:rPr>
          <w:rFonts w:ascii="Arial" w:hAnsi="Arial" w:cs="Arial"/>
          <w:sz w:val="22"/>
          <w:szCs w:val="22"/>
        </w:rPr>
        <w:t xml:space="preserve">vorgestellt. Darüber hinaus kündigte er </w:t>
      </w:r>
      <w:r>
        <w:rPr>
          <w:rFonts w:ascii="Arial" w:hAnsi="Arial" w:cs="Arial"/>
          <w:sz w:val="22"/>
          <w:szCs w:val="22"/>
        </w:rPr>
        <w:t>weitere I</w:t>
      </w:r>
      <w:r w:rsidR="001444CB" w:rsidRPr="00CC0034">
        <w:rPr>
          <w:rFonts w:ascii="Arial" w:hAnsi="Arial" w:cs="Arial"/>
          <w:sz w:val="22"/>
          <w:szCs w:val="22"/>
        </w:rPr>
        <w:t xml:space="preserve">nnovationen wie </w:t>
      </w:r>
      <w:r w:rsidR="001444CB">
        <w:rPr>
          <w:rFonts w:ascii="Arial" w:hAnsi="Arial" w:cs="Arial"/>
          <w:sz w:val="22"/>
          <w:szCs w:val="22"/>
        </w:rPr>
        <w:t>eine</w:t>
      </w:r>
      <w:r w:rsidR="001444CB" w:rsidRPr="00CC0034">
        <w:rPr>
          <w:rFonts w:ascii="Arial" w:hAnsi="Arial" w:cs="Arial"/>
          <w:sz w:val="22"/>
          <w:szCs w:val="22"/>
        </w:rPr>
        <w:t xml:space="preserve"> Spannkraftermittlung an der Spannstelle mittels Sensorik </w:t>
      </w:r>
      <w:r w:rsidR="001444CB">
        <w:rPr>
          <w:rFonts w:ascii="Arial" w:hAnsi="Arial" w:cs="Arial"/>
          <w:sz w:val="22"/>
          <w:szCs w:val="22"/>
        </w:rPr>
        <w:t xml:space="preserve">und </w:t>
      </w:r>
      <w:r w:rsidR="001444CB" w:rsidRPr="00CC0034">
        <w:rPr>
          <w:rFonts w:ascii="Arial" w:hAnsi="Arial" w:cs="Arial"/>
          <w:sz w:val="22"/>
          <w:szCs w:val="22"/>
        </w:rPr>
        <w:t xml:space="preserve">Wegmesssensoren </w:t>
      </w:r>
      <w:r w:rsidR="001444CB">
        <w:rPr>
          <w:rFonts w:ascii="Arial" w:hAnsi="Arial" w:cs="Arial"/>
          <w:sz w:val="22"/>
          <w:szCs w:val="22"/>
        </w:rPr>
        <w:t xml:space="preserve">bei </w:t>
      </w:r>
      <w:r w:rsidR="001444CB" w:rsidRPr="00CC0034">
        <w:rPr>
          <w:rFonts w:ascii="Arial" w:hAnsi="Arial" w:cs="Arial"/>
          <w:sz w:val="22"/>
          <w:szCs w:val="22"/>
        </w:rPr>
        <w:t xml:space="preserve">hydraulischen Spannsystemen </w:t>
      </w:r>
      <w:r w:rsidR="001444CB">
        <w:rPr>
          <w:rFonts w:ascii="Arial" w:hAnsi="Arial" w:cs="Arial"/>
          <w:sz w:val="22"/>
          <w:szCs w:val="22"/>
        </w:rPr>
        <w:t>an.</w:t>
      </w:r>
    </w:p>
    <w:p w14:paraId="4C84DDE4" w14:textId="77777777" w:rsidR="00CC0034" w:rsidRDefault="00CC0034" w:rsidP="00804F52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4BE4DB26" w14:textId="77777777" w:rsidR="00CC0034" w:rsidRPr="00335908" w:rsidRDefault="00CC0034" w:rsidP="00CC0034">
      <w:pPr>
        <w:spacing w:after="120" w:line="360" w:lineRule="auto"/>
        <w:ind w:right="2591"/>
        <w:rPr>
          <w:rFonts w:ascii="Arial" w:hAnsi="Arial" w:cs="Arial"/>
          <w:b/>
          <w:sz w:val="22"/>
          <w:szCs w:val="22"/>
        </w:rPr>
      </w:pPr>
      <w:r w:rsidRPr="00335908">
        <w:rPr>
          <w:rFonts w:ascii="Arial" w:hAnsi="Arial" w:cs="Arial"/>
          <w:b/>
          <w:sz w:val="22"/>
          <w:szCs w:val="22"/>
        </w:rPr>
        <w:t>Über ROEMHELD:</w:t>
      </w:r>
    </w:p>
    <w:p w14:paraId="25B82AD5" w14:textId="77777777" w:rsidR="00CC0034" w:rsidRPr="00335908" w:rsidRDefault="00CC0034" w:rsidP="00CC003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 xml:space="preserve">Ob Flugzeuge, Automobile, Werkzeugmaschinen oder Gehäuse für Smartphones: Technologien und Produkte </w:t>
      </w:r>
      <w:r>
        <w:rPr>
          <w:rFonts w:ascii="Arial" w:hAnsi="Arial" w:cs="Arial"/>
          <w:sz w:val="22"/>
          <w:szCs w:val="22"/>
        </w:rPr>
        <w:t>von</w:t>
      </w:r>
      <w:r w:rsidRPr="00335908">
        <w:rPr>
          <w:rFonts w:ascii="Arial" w:hAnsi="Arial" w:cs="Arial"/>
          <w:sz w:val="22"/>
          <w:szCs w:val="22"/>
        </w:rPr>
        <w:t xml:space="preserve"> ROEMHELD kommen bei der Herstellung zahlreicher Industriegüter und Waren für den Endverbraucher seit über 60 Jahren zum Einsatz. </w:t>
      </w:r>
    </w:p>
    <w:p w14:paraId="254FE1AE" w14:textId="77777777" w:rsidR="00CC0034" w:rsidRPr="00335908" w:rsidRDefault="00CC0034" w:rsidP="00CC003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>Effiziente Spanntechnik-Lösungen für Werkstücke sowie für Werkzeuge in der Umformtechnik und Kunststoffverarbeitung bilden den Kern des stetig wachsenden Portfolios. Ergänzt wird es durch Komponenten und Systeme der Montage- und Handhabungstechnik, der Antriebstechnik und der Automation sowie durch Verriegelungen für Rotoren von Windenergieanlagen.</w:t>
      </w:r>
    </w:p>
    <w:p w14:paraId="0491A1D0" w14:textId="77777777" w:rsidR="00CC0034" w:rsidRPr="00335908" w:rsidRDefault="00CC0034" w:rsidP="00CC003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>Neben einem ständig wachsenden Angebot von mehr als 30.000 Katalogartikeln ist ROEMHELD auf die Entwicklung und Herstellung von kundenspezifischen Lösungen spezialisiert und gilt international als einer der Markt- und Qualitätsführer.</w:t>
      </w:r>
    </w:p>
    <w:p w14:paraId="61F9549E" w14:textId="77777777" w:rsidR="00CC0034" w:rsidRPr="00335908" w:rsidRDefault="00CC0034" w:rsidP="00CC003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 xml:space="preserve">Innovation durch Tradition: Seinen Ursprung hat ROEMHELD in der 1707 gegründeten Gießerei Friedrichshütte, die heute noch zur ROEMHELD Gruppe gehört und eines der ältesten aktiven Industrieunternehmen in Deutschland ist. </w:t>
      </w:r>
    </w:p>
    <w:p w14:paraId="35302A1C" w14:textId="77777777" w:rsidR="00CC0034" w:rsidRPr="00335908" w:rsidRDefault="00CC0034" w:rsidP="00CC003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lastRenderedPageBreak/>
        <w:t>Die inhabergeführte Unternehmensgruppe beschäftigt an den drei Standorten Laubach, Hilchenbach und Rankweil/Österreich etwa 560 Mitarbeiter und ist in über 50 Ländern mit Service- und Vertriebsgesellschaften vertreten. Mit Kunden insbesondere aus dem Maschinenbau, der Automobil-, der Luftfahrt- und der Agrarindustrie erzielt ROEMHELD jährlich einen Umsatz von mehr als 110 Mio. Euro.</w:t>
      </w:r>
    </w:p>
    <w:p w14:paraId="13CC3F8E" w14:textId="77777777" w:rsidR="00CC0034" w:rsidRPr="00FD2A7B" w:rsidRDefault="00CC0034" w:rsidP="00FD2A7B">
      <w:pPr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</w:p>
    <w:p w14:paraId="61C35952" w14:textId="77777777" w:rsidR="005F6D25" w:rsidRPr="00FD2A7B" w:rsidRDefault="005F6D25" w:rsidP="00804F52">
      <w:pPr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</w:p>
    <w:p w14:paraId="1E468D50" w14:textId="1303C3CF" w:rsidR="00804F52" w:rsidRDefault="00257D01" w:rsidP="00804F52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Fotos:</w:t>
      </w:r>
    </w:p>
    <w:p w14:paraId="7E5CFD0A" w14:textId="2537BEB1" w:rsidR="00C823F1" w:rsidRDefault="007726DF" w:rsidP="0089369B">
      <w:pPr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669B6337" wp14:editId="5254F40A">
            <wp:extent cx="5403957" cy="3233497"/>
            <wp:effectExtent l="12700" t="12700" r="6350" b="17780"/>
            <wp:docPr id="7" name="Grafik 7" descr="Ein Bild, das sitzend, Tisch, Bank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sitzend, Tisch, Bank, Straße enthält.&#10;&#10;Automatisch generierte Beschreibu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21" cy="32414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6DC2FB" w14:textId="72E60BBB" w:rsidR="00804F52" w:rsidRPr="00D264DB" w:rsidRDefault="00804F52" w:rsidP="0089369B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1:</w:t>
      </w:r>
    </w:p>
    <w:p w14:paraId="11DE003D" w14:textId="0344B278" w:rsidR="0089369B" w:rsidRPr="00D264DB" w:rsidRDefault="00A31F27" w:rsidP="0089369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264DB">
        <w:rPr>
          <w:rFonts w:ascii="Arial" w:hAnsi="Arial" w:cs="Arial"/>
          <w:sz w:val="22"/>
          <w:szCs w:val="22"/>
        </w:rPr>
        <w:t>Als erster Spannmittelhersteller bringt ROEMHELD einen serienreifen elektromechanischen Schraubstock auf den Markt</w:t>
      </w:r>
      <w:r w:rsidR="00706AF9" w:rsidRPr="00D264DB">
        <w:rPr>
          <w:rFonts w:ascii="Arial" w:hAnsi="Arial" w:cs="Arial"/>
          <w:sz w:val="22"/>
          <w:szCs w:val="22"/>
        </w:rPr>
        <w:t>,</w:t>
      </w:r>
      <w:r w:rsidR="007C5441" w:rsidRPr="00D264DB">
        <w:rPr>
          <w:rFonts w:ascii="Arial" w:hAnsi="Arial" w:cs="Arial"/>
          <w:sz w:val="22"/>
          <w:szCs w:val="22"/>
        </w:rPr>
        <w:t xml:space="preserve"> </w:t>
      </w:r>
      <w:r w:rsidR="00706AF9" w:rsidRPr="00D264DB">
        <w:rPr>
          <w:rFonts w:ascii="Arial" w:hAnsi="Arial" w:cs="Arial"/>
          <w:sz w:val="22"/>
          <w:szCs w:val="22"/>
        </w:rPr>
        <w:t>mit dem ein automatisierter Spannbackenwechsel möglich ist.</w:t>
      </w:r>
      <w:r w:rsidR="00706AF9" w:rsidRPr="00D264DB">
        <w:rPr>
          <w:rFonts w:ascii="Arial" w:hAnsi="Arial" w:cs="Arial"/>
          <w:sz w:val="22"/>
          <w:szCs w:val="22"/>
        </w:rPr>
        <w:br/>
      </w:r>
      <w:r w:rsidR="0089369B" w:rsidRPr="00D264DB">
        <w:rPr>
          <w:rFonts w:ascii="Arial" w:hAnsi="Arial" w:cs="Arial"/>
          <w:sz w:val="22"/>
          <w:szCs w:val="22"/>
        </w:rPr>
        <w:t>(Foto: ROEMHELD).</w:t>
      </w:r>
    </w:p>
    <w:p w14:paraId="641A0915" w14:textId="7127018B" w:rsidR="00A31F27" w:rsidRDefault="00C823F1" w:rsidP="005040D9">
      <w:pPr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lastRenderedPageBreak/>
        <w:drawing>
          <wp:inline distT="0" distB="0" distL="0" distR="0" wp14:anchorId="00732D35" wp14:editId="1500A43A">
            <wp:extent cx="3386379" cy="5005952"/>
            <wp:effectExtent l="0" t="0" r="5080" b="0"/>
            <wp:docPr id="6" name="Grafik 6" descr="Ein Bild, das Person, Mann, Anzug, Schlip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Mann, Anzug, Schlips enthält.&#10;&#10;Automatisch generierte Beschreibu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17" cy="501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A8B0" w14:textId="77777777" w:rsidR="00804F52" w:rsidRDefault="00804F52" w:rsidP="00804F52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2:</w:t>
      </w:r>
    </w:p>
    <w:p w14:paraId="5FB63650" w14:textId="4F5E6218" w:rsidR="00804F52" w:rsidRPr="00F639EA" w:rsidRDefault="00C823F1" w:rsidP="007C5441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Guido Born, </w:t>
      </w:r>
      <w:r w:rsidRPr="0082411F">
        <w:rPr>
          <w:rFonts w:ascii="Arial" w:hAnsi="Arial" w:cs="Arial"/>
          <w:sz w:val="22"/>
          <w:szCs w:val="22"/>
        </w:rPr>
        <w:t>Produktbereichsleiter Werkstückspannsysteme</w:t>
      </w:r>
      <w:r>
        <w:rPr>
          <w:rFonts w:ascii="Arial" w:hAnsi="Arial" w:cs="Arial"/>
          <w:sz w:val="22"/>
          <w:szCs w:val="22"/>
        </w:rPr>
        <w:t xml:space="preserve"> bei ROEMHELD</w:t>
      </w:r>
      <w:r w:rsidR="00B7362C">
        <w:rPr>
          <w:rFonts w:ascii="Arial" w:hAnsi="Arial" w:cs="Arial"/>
          <w:sz w:val="22"/>
          <w:szCs w:val="22"/>
        </w:rPr>
        <w:t xml:space="preserve"> </w:t>
      </w:r>
      <w:r w:rsidR="00804F52" w:rsidRPr="00F639EA">
        <w:rPr>
          <w:rFonts w:ascii="Arial" w:hAnsi="Arial" w:cs="Arial"/>
          <w:sz w:val="22"/>
          <w:szCs w:val="22"/>
        </w:rPr>
        <w:t>(Foto: ROEMHELD).</w:t>
      </w:r>
    </w:p>
    <w:p w14:paraId="66D65BB4" w14:textId="77777777" w:rsidR="00E06785" w:rsidRPr="006F06BA" w:rsidRDefault="00E06785" w:rsidP="00E0678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4889018D" w14:textId="77777777" w:rsidR="004002A0" w:rsidRPr="006F06BA" w:rsidRDefault="004002A0" w:rsidP="005040D9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4B0D4D0C" w14:textId="4EB2F4EA" w:rsidR="00FF621D" w:rsidRDefault="0075732E" w:rsidP="00757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409C">
        <w:rPr>
          <w:rFonts w:ascii="Arial" w:hAnsi="Arial" w:cs="Arial"/>
          <w:b/>
          <w:bCs/>
          <w:sz w:val="22"/>
          <w:szCs w:val="22"/>
        </w:rPr>
        <w:t xml:space="preserve">Den Pressetext als Word-Dokument und das </w:t>
      </w:r>
      <w:r w:rsidRPr="00AF37D6">
        <w:rPr>
          <w:rFonts w:ascii="Arial" w:hAnsi="Arial" w:cs="Arial"/>
          <w:b/>
          <w:bCs/>
          <w:sz w:val="22"/>
          <w:szCs w:val="22"/>
        </w:rPr>
        <w:t>Bildmaterial in Druckqualität können Sie außerdem hier herunterladen:</w:t>
      </w:r>
    </w:p>
    <w:p w14:paraId="426A9272" w14:textId="4EF5E6CA" w:rsidR="006D2B36" w:rsidRDefault="006D2B36" w:rsidP="00757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Pr="00945E93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https://www.auchkomm.com/aktuellepressetexte#PI_384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D3B382" w14:textId="77777777" w:rsidR="0075732E" w:rsidRPr="008157BF" w:rsidRDefault="0075732E" w:rsidP="0075732E">
      <w:pPr>
        <w:spacing w:after="120" w:line="360" w:lineRule="auto"/>
        <w:rPr>
          <w:rFonts w:ascii="Arial" w:hAnsi="Arial" w:cs="Arial"/>
        </w:rPr>
      </w:pPr>
    </w:p>
    <w:p w14:paraId="2A9A661C" w14:textId="77777777" w:rsidR="0075732E" w:rsidRPr="008045C6" w:rsidRDefault="0075732E" w:rsidP="0075732E">
      <w:pPr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8045C6">
        <w:rPr>
          <w:rFonts w:ascii="Arial" w:hAnsi="Arial" w:cs="Arial"/>
          <w:b/>
          <w:sz w:val="22"/>
          <w:szCs w:val="22"/>
        </w:rPr>
        <w:t>Belegexemplar erbeten:</w:t>
      </w:r>
    </w:p>
    <w:p w14:paraId="004BF886" w14:textId="77777777" w:rsidR="0075732E" w:rsidRPr="00AC750F" w:rsidRDefault="0075732E" w:rsidP="0075732E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  <w:r w:rsidRPr="008045C6">
        <w:rPr>
          <w:rFonts w:ascii="Arial" w:hAnsi="Arial" w:cs="Arial"/>
          <w:sz w:val="22"/>
          <w:szCs w:val="22"/>
        </w:rPr>
        <w:t xml:space="preserve">auchkomm Unternehmenskommunikation, F. Stephan Auch, </w:t>
      </w:r>
      <w:r w:rsidR="00804F52">
        <w:rPr>
          <w:rFonts w:ascii="Arial" w:hAnsi="Arial" w:cs="Arial"/>
          <w:sz w:val="22"/>
          <w:szCs w:val="22"/>
        </w:rPr>
        <w:t>Hochstraße 11</w:t>
      </w:r>
      <w:r w:rsidRPr="008045C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D-9042</w:t>
      </w:r>
      <w:r w:rsidR="00804F52">
        <w:rPr>
          <w:rFonts w:ascii="Arial" w:hAnsi="Arial" w:cs="Arial"/>
          <w:sz w:val="22"/>
          <w:szCs w:val="22"/>
        </w:rPr>
        <w:t>9</w:t>
      </w:r>
      <w:r w:rsidRPr="008045C6">
        <w:rPr>
          <w:rFonts w:ascii="Arial" w:hAnsi="Arial" w:cs="Arial"/>
          <w:sz w:val="22"/>
          <w:szCs w:val="22"/>
        </w:rPr>
        <w:t xml:space="preserve"> Nürnberg, </w:t>
      </w:r>
      <w:hyperlink r:id="rId14" w:history="1">
        <w:r w:rsidRPr="008045C6">
          <w:rPr>
            <w:rStyle w:val="Hyperlink"/>
            <w:rFonts w:ascii="Arial" w:hAnsi="Arial" w:cs="Arial"/>
            <w:sz w:val="22"/>
            <w:szCs w:val="22"/>
          </w:rPr>
          <w:t>www.auchkomm.de</w:t>
        </w:r>
      </w:hyperlink>
      <w:r>
        <w:rPr>
          <w:rStyle w:val="Hyperlink"/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E-Mail: </w:t>
      </w:r>
      <w:hyperlink r:id="rId15" w:history="1">
        <w:r w:rsidRPr="00E91F92">
          <w:rPr>
            <w:rStyle w:val="Hyperlink"/>
            <w:rFonts w:ascii="Arial" w:hAnsi="Arial" w:cs="Arial"/>
            <w:sz w:val="22"/>
            <w:szCs w:val="22"/>
          </w:rPr>
          <w:t>fsa@auchkomm.de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D89D091" w14:textId="77777777" w:rsidR="00D60084" w:rsidRPr="005E67EA" w:rsidRDefault="00D60084" w:rsidP="00D60084">
      <w:pPr>
        <w:spacing w:after="120"/>
        <w:rPr>
          <w:rFonts w:ascii="Arial" w:hAnsi="Arial" w:cs="Arial"/>
        </w:rPr>
      </w:pPr>
    </w:p>
    <w:p w14:paraId="2B134B1B" w14:textId="77777777" w:rsidR="00D60084" w:rsidRPr="00097FB3" w:rsidRDefault="00D60084" w:rsidP="0034739E">
      <w:pPr>
        <w:spacing w:after="120" w:line="360" w:lineRule="auto"/>
        <w:rPr>
          <w:rFonts w:ascii="Arial" w:hAnsi="Arial" w:cs="Arial"/>
          <w:sz w:val="22"/>
          <w:szCs w:val="22"/>
        </w:rPr>
      </w:pPr>
    </w:p>
    <w:sectPr w:rsidR="00D60084" w:rsidRPr="00097FB3" w:rsidSect="00536BF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46" w:right="748" w:bottom="1134" w:left="1418" w:header="539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9321" w14:textId="77777777" w:rsidR="00AC5411" w:rsidRDefault="00AC5411">
      <w:r>
        <w:separator/>
      </w:r>
    </w:p>
  </w:endnote>
  <w:endnote w:type="continuationSeparator" w:id="0">
    <w:p w14:paraId="43BAFAA0" w14:textId="77777777" w:rsidR="00AC5411" w:rsidRDefault="00A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A3F5" w14:textId="77777777" w:rsidR="00CC5FEE" w:rsidRDefault="00CC5FEE">
    <w:pPr>
      <w:pStyle w:val="Fuzeil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0CA7DD8" wp14:editId="534AB5FD">
          <wp:simplePos x="0" y="0"/>
          <wp:positionH relativeFrom="column">
            <wp:posOffset>926465</wp:posOffset>
          </wp:positionH>
          <wp:positionV relativeFrom="paragraph">
            <wp:posOffset>328930</wp:posOffset>
          </wp:positionV>
          <wp:extent cx="4206240" cy="518795"/>
          <wp:effectExtent l="0" t="0" r="1016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8D43" w14:textId="77777777" w:rsidR="00CC5FEE" w:rsidRDefault="00CC5FEE">
    <w:pPr>
      <w:pStyle w:val="Fuzeil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B0B922E" wp14:editId="05F3DAE9">
          <wp:simplePos x="0" y="0"/>
          <wp:positionH relativeFrom="column">
            <wp:posOffset>774065</wp:posOffset>
          </wp:positionH>
          <wp:positionV relativeFrom="paragraph">
            <wp:posOffset>352425</wp:posOffset>
          </wp:positionV>
          <wp:extent cx="4206240" cy="518795"/>
          <wp:effectExtent l="0" t="0" r="1016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B2D9" w14:textId="77777777" w:rsidR="00AC5411" w:rsidRDefault="00AC5411">
      <w:r>
        <w:separator/>
      </w:r>
    </w:p>
  </w:footnote>
  <w:footnote w:type="continuationSeparator" w:id="0">
    <w:p w14:paraId="31CEF866" w14:textId="77777777" w:rsidR="00AC5411" w:rsidRDefault="00A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2B6B" w14:textId="77777777" w:rsidR="00CC5FEE" w:rsidRPr="00961BE9" w:rsidRDefault="00C1727C" w:rsidP="004D7072">
    <w:pPr>
      <w:tabs>
        <w:tab w:val="left" w:pos="851"/>
        <w:tab w:val="left" w:pos="3402"/>
        <w:tab w:val="center" w:pos="4536"/>
        <w:tab w:val="left" w:pos="5670"/>
        <w:tab w:val="left" w:pos="6300"/>
        <w:tab w:val="left" w:pos="7200"/>
        <w:tab w:val="right" w:pos="9072"/>
      </w:tabs>
      <w:spacing w:before="120" w:after="120"/>
      <w:rPr>
        <w:rFonts w:ascii="Arial" w:hAnsi="Arial" w:cs="Arial"/>
        <w:b/>
        <w:bCs/>
        <w:sz w:val="18"/>
        <w:szCs w:val="18"/>
      </w:rPr>
    </w:pPr>
    <w:r w:rsidRPr="00C1727C">
      <w:rPr>
        <w:rFonts w:ascii="Arial" w:hAnsi="Arial" w:cs="Arial"/>
        <w:b/>
        <w:sz w:val="16"/>
        <w:szCs w:val="16"/>
      </w:rPr>
      <w:t>Hilma-Römheld GmbH, Schützenstraße 74, 57271 Hilchenbach</w:t>
    </w:r>
    <w:r>
      <w:rPr>
        <w:noProof/>
      </w:rPr>
      <w:t xml:space="preserve"> </w:t>
    </w:r>
    <w:r w:rsidR="00CC5FEE">
      <w:rPr>
        <w:noProof/>
      </w:rPr>
      <w:drawing>
        <wp:anchor distT="0" distB="0" distL="114300" distR="114300" simplePos="0" relativeHeight="251659776" behindDoc="1" locked="0" layoutInCell="1" allowOverlap="1" wp14:anchorId="516237AF" wp14:editId="3FFF1E00">
          <wp:simplePos x="0" y="0"/>
          <wp:positionH relativeFrom="page">
            <wp:posOffset>4655185</wp:posOffset>
          </wp:positionH>
          <wp:positionV relativeFrom="page">
            <wp:posOffset>360045</wp:posOffset>
          </wp:positionV>
          <wp:extent cx="2019300" cy="438150"/>
          <wp:effectExtent l="0" t="0" r="12700" b="0"/>
          <wp:wrapTight wrapText="bothSides">
            <wp:wrapPolygon edited="0">
              <wp:start x="0" y="0"/>
              <wp:lineTo x="0" y="20035"/>
              <wp:lineTo x="21464" y="20035"/>
              <wp:lineTo x="21464" y="0"/>
              <wp:lineTo x="0" y="0"/>
            </wp:wrapPolygon>
          </wp:wrapTight>
          <wp:docPr id="5" name="Bild 5" descr="Beschreibung: Beschreibung: Beschreibung: Beschreibung: Beschreibung: Beschreibung: Beschreibung: Beschreibung: Beschreibung: Beschreibung: Beschreibung: Beschreibung: Beschreibung: Beschreibung: Beschreibung: Beschreibung: Beschreibung: Beschreibung: LogoRHS_fbg 56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Beschreibung: Beschreibung: Beschreibung: Beschreibung: Beschreibung: Beschreibung: Beschreibung: Beschreibung: Beschreibung: Beschreibung: Beschreibung: Beschreibung: Beschreibung: Beschreibung: Beschreibung: Beschreibung: Beschreibung: LogoRHS_fbg 56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181A4" w14:textId="11FF1A2F" w:rsidR="00CC5FEE" w:rsidRPr="006009AE" w:rsidRDefault="00CC5FEE" w:rsidP="00C33FC6">
    <w:pPr>
      <w:tabs>
        <w:tab w:val="left" w:pos="851"/>
        <w:tab w:val="left" w:pos="3402"/>
        <w:tab w:val="center" w:pos="4536"/>
        <w:tab w:val="left" w:pos="5670"/>
        <w:tab w:val="left" w:pos="6300"/>
        <w:tab w:val="left" w:pos="7200"/>
        <w:tab w:val="right" w:pos="9072"/>
      </w:tabs>
      <w:spacing w:before="120" w:after="120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77" distB="4294967277" distL="114300" distR="114300" simplePos="0" relativeHeight="251657728" behindDoc="1" locked="0" layoutInCell="1" allowOverlap="1" wp14:anchorId="392EAF48" wp14:editId="4F07295C">
              <wp:simplePos x="0" y="0"/>
              <wp:positionH relativeFrom="page">
                <wp:posOffset>900430</wp:posOffset>
              </wp:positionH>
              <wp:positionV relativeFrom="page">
                <wp:posOffset>900429</wp:posOffset>
              </wp:positionV>
              <wp:extent cx="6286500" cy="0"/>
              <wp:effectExtent l="0" t="0" r="12700" b="25400"/>
              <wp:wrapTight wrapText="bothSides">
                <wp:wrapPolygon edited="0">
                  <wp:start x="0" y="-1"/>
                  <wp:lineTo x="0" y="-1"/>
                  <wp:lineTo x="21556" y="-1"/>
                  <wp:lineTo x="21556" y="-1"/>
                  <wp:lineTo x="0" y="-1"/>
                </wp:wrapPolygon>
              </wp:wrapTight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52FEA" id="Line 1" o:spid="_x0000_s1026" style="position:absolute;z-index:-251658752;visibility:visible;mso-wrap-style:square;mso-width-percent:0;mso-height-percent:0;mso-wrap-distance-left:9pt;mso-wrap-distance-top:-53e-5mm;mso-wrap-distance-right:9pt;mso-wrap-distance-bottom:-53e-5mm;mso-position-horizontal:absolute;mso-position-horizontal-relative:page;mso-position-vertical:absolute;mso-position-vertical-relative:page;mso-width-percent:0;mso-height-percent:0;mso-width-relative:page;mso-height-relative:page" from="70.9pt,70.9pt" to="565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4L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slGYwrgRErbY2JEdP6sVsNP3qkNJ1R9SeR4mvZwNhMSJ5CAkLZ+CC3fBJM8CQg9exTqfW&#10;9oESKoBO0Y7z3Q5+8ojC5jSfTScpuEZvZwkpb4HGOv+R6x6FSYUla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">
              <w10:wrap type="tight" anchorx="page" anchory="page"/>
            </v:line>
          </w:pict>
        </mc:Fallback>
      </mc:AlternateContent>
    </w:r>
    <w:r w:rsidRPr="00536BFF">
      <w:rPr>
        <w:rFonts w:ascii="Arial" w:hAnsi="Arial" w:cs="Arial"/>
        <w:sz w:val="16"/>
        <w:szCs w:val="16"/>
      </w:rPr>
      <w:t>Blatt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17380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zur Presse-Information </w:t>
    </w:r>
    <w:r w:rsidR="00CC003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</w:t>
    </w:r>
    <w:r w:rsidR="00CC0034">
      <w:rPr>
        <w:rFonts w:ascii="Arial" w:hAnsi="Arial" w:cs="Arial"/>
        <w:sz w:val="16"/>
        <w:szCs w:val="16"/>
      </w:rPr>
      <w:t>20</w:t>
    </w:r>
    <w:r w:rsidR="00A31F27">
      <w:rPr>
        <w:rFonts w:ascii="Arial" w:hAnsi="Arial" w:cs="Arial"/>
        <w:sz w:val="16"/>
        <w:szCs w:val="16"/>
      </w:rPr>
      <w:t xml:space="preserve"> Elektromechanischer Schraubstock</w:t>
    </w:r>
  </w:p>
  <w:p w14:paraId="002714EC" w14:textId="77777777" w:rsidR="00CC5FEE" w:rsidRPr="00536BFF" w:rsidRDefault="00CC5FEE" w:rsidP="006E4B1C">
    <w:pPr>
      <w:tabs>
        <w:tab w:val="left" w:pos="720"/>
        <w:tab w:val="left" w:pos="1080"/>
        <w:tab w:val="left" w:pos="2880"/>
        <w:tab w:val="right" w:pos="9072"/>
      </w:tabs>
      <w:ind w:right="-340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36A3" w14:textId="77777777" w:rsidR="00CC5FEE" w:rsidRDefault="00CC5FEE" w:rsidP="00536BFF">
    <w:pPr>
      <w:pStyle w:val="Kopfzeile"/>
      <w:tabs>
        <w:tab w:val="clear" w:pos="4536"/>
        <w:tab w:val="clear" w:pos="9072"/>
        <w:tab w:val="left" w:pos="375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43481AD" wp14:editId="1D5FB0BA">
          <wp:simplePos x="0" y="0"/>
          <wp:positionH relativeFrom="page">
            <wp:posOffset>4558030</wp:posOffset>
          </wp:positionH>
          <wp:positionV relativeFrom="page">
            <wp:posOffset>360045</wp:posOffset>
          </wp:positionV>
          <wp:extent cx="2016125" cy="435610"/>
          <wp:effectExtent l="0" t="0" r="0" b="0"/>
          <wp:wrapTight wrapText="bothSides">
            <wp:wrapPolygon edited="0">
              <wp:start x="0" y="0"/>
              <wp:lineTo x="0" y="20152"/>
              <wp:lineTo x="21226" y="20152"/>
              <wp:lineTo x="21226" y="0"/>
              <wp:lineTo x="0" y="0"/>
            </wp:wrapPolygon>
          </wp:wrapTight>
          <wp:docPr id="2" name="Bild 4" descr="Beschreibung: Beschreibung: Beschreibung: Beschreibung: Beschreibung: Beschreibung: Beschreibung: Beschreibung: Beschreibung: Beschreibung: Beschreibung: Beschreibung: Beschreibung: Beschreibung: Beschreibung: Beschreibung: Beschreibung: Beschreibung: Beschreibung: LogoRHS_fbg 56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Beschreibung: Beschreibung: Beschreibung: Beschreibung: Beschreibung: Beschreibung: Beschreibung: Beschreibung: Beschreibung: Beschreibung: Beschreibung: Beschreibung: Beschreibung: Beschreibung: Beschreibung: Beschreibung: Beschreibung: LogoRHS_fbg 56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FBBEC4" w14:textId="77777777" w:rsidR="00CC5FEE" w:rsidRDefault="00CC5FEE" w:rsidP="00536BFF">
    <w:pPr>
      <w:pStyle w:val="Kopfzeile"/>
    </w:pPr>
  </w:p>
  <w:p w14:paraId="41D23DD8" w14:textId="77777777" w:rsidR="00CC5FEE" w:rsidRDefault="00CC5F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9CA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7956"/>
    <w:multiLevelType w:val="multilevel"/>
    <w:tmpl w:val="787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C5D96"/>
    <w:multiLevelType w:val="hybridMultilevel"/>
    <w:tmpl w:val="8F24F608"/>
    <w:lvl w:ilvl="0" w:tplc="9B64D4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E47"/>
    <w:multiLevelType w:val="hybridMultilevel"/>
    <w:tmpl w:val="C6A8D55E"/>
    <w:lvl w:ilvl="0" w:tplc="9C388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6E2F"/>
    <w:multiLevelType w:val="hybridMultilevel"/>
    <w:tmpl w:val="EE6E8F36"/>
    <w:lvl w:ilvl="0" w:tplc="A790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2E9F"/>
    <w:multiLevelType w:val="hybridMultilevel"/>
    <w:tmpl w:val="7FC2A13A"/>
    <w:lvl w:ilvl="0" w:tplc="DE3AE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D5193"/>
    <w:multiLevelType w:val="hybridMultilevel"/>
    <w:tmpl w:val="77C431F4"/>
    <w:lvl w:ilvl="0" w:tplc="F35E14F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E200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C726C"/>
    <w:multiLevelType w:val="hybridMultilevel"/>
    <w:tmpl w:val="B09E1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AF"/>
    <w:rsid w:val="00010291"/>
    <w:rsid w:val="00011D61"/>
    <w:rsid w:val="00012F2C"/>
    <w:rsid w:val="000204EF"/>
    <w:rsid w:val="00021D13"/>
    <w:rsid w:val="00023A5C"/>
    <w:rsid w:val="000256D6"/>
    <w:rsid w:val="000326C1"/>
    <w:rsid w:val="00034084"/>
    <w:rsid w:val="0003425D"/>
    <w:rsid w:val="00036F6C"/>
    <w:rsid w:val="00040D14"/>
    <w:rsid w:val="00042BAE"/>
    <w:rsid w:val="00044A3D"/>
    <w:rsid w:val="00044CA4"/>
    <w:rsid w:val="00047901"/>
    <w:rsid w:val="00050403"/>
    <w:rsid w:val="0005427C"/>
    <w:rsid w:val="00055E3F"/>
    <w:rsid w:val="00060231"/>
    <w:rsid w:val="000645F4"/>
    <w:rsid w:val="0006720C"/>
    <w:rsid w:val="00072656"/>
    <w:rsid w:val="0007386F"/>
    <w:rsid w:val="00074BE8"/>
    <w:rsid w:val="00077BEE"/>
    <w:rsid w:val="00081D50"/>
    <w:rsid w:val="000844AA"/>
    <w:rsid w:val="000854CE"/>
    <w:rsid w:val="000878E3"/>
    <w:rsid w:val="00091101"/>
    <w:rsid w:val="00091421"/>
    <w:rsid w:val="000918F8"/>
    <w:rsid w:val="0009339C"/>
    <w:rsid w:val="0009693C"/>
    <w:rsid w:val="0009769B"/>
    <w:rsid w:val="00097FB3"/>
    <w:rsid w:val="000A08D3"/>
    <w:rsid w:val="000A0C49"/>
    <w:rsid w:val="000A145B"/>
    <w:rsid w:val="000A212C"/>
    <w:rsid w:val="000A39A1"/>
    <w:rsid w:val="000B5079"/>
    <w:rsid w:val="000C1B27"/>
    <w:rsid w:val="000C4304"/>
    <w:rsid w:val="000C655E"/>
    <w:rsid w:val="000D1CFB"/>
    <w:rsid w:val="000D6A20"/>
    <w:rsid w:val="000D7988"/>
    <w:rsid w:val="000E5B68"/>
    <w:rsid w:val="000E7574"/>
    <w:rsid w:val="000F0B4A"/>
    <w:rsid w:val="000F4675"/>
    <w:rsid w:val="000F6BF9"/>
    <w:rsid w:val="00100BCE"/>
    <w:rsid w:val="00104F6E"/>
    <w:rsid w:val="0011214D"/>
    <w:rsid w:val="0011361E"/>
    <w:rsid w:val="0011450B"/>
    <w:rsid w:val="00114E89"/>
    <w:rsid w:val="001215DF"/>
    <w:rsid w:val="001224E3"/>
    <w:rsid w:val="00122A59"/>
    <w:rsid w:val="0012730B"/>
    <w:rsid w:val="00130E98"/>
    <w:rsid w:val="0013315C"/>
    <w:rsid w:val="00133500"/>
    <w:rsid w:val="00140A83"/>
    <w:rsid w:val="0014267F"/>
    <w:rsid w:val="001437D1"/>
    <w:rsid w:val="001444CB"/>
    <w:rsid w:val="001512C1"/>
    <w:rsid w:val="001520CD"/>
    <w:rsid w:val="00156A5F"/>
    <w:rsid w:val="00156D9B"/>
    <w:rsid w:val="001570AE"/>
    <w:rsid w:val="00161546"/>
    <w:rsid w:val="0016227C"/>
    <w:rsid w:val="00165E09"/>
    <w:rsid w:val="00165EBD"/>
    <w:rsid w:val="001671F5"/>
    <w:rsid w:val="00170BFD"/>
    <w:rsid w:val="0017105F"/>
    <w:rsid w:val="001729B1"/>
    <w:rsid w:val="0017730C"/>
    <w:rsid w:val="001800D5"/>
    <w:rsid w:val="00181FA0"/>
    <w:rsid w:val="00185724"/>
    <w:rsid w:val="00186939"/>
    <w:rsid w:val="00192670"/>
    <w:rsid w:val="001955DF"/>
    <w:rsid w:val="00195F07"/>
    <w:rsid w:val="00196268"/>
    <w:rsid w:val="001A3862"/>
    <w:rsid w:val="001A564D"/>
    <w:rsid w:val="001A677C"/>
    <w:rsid w:val="001B2A64"/>
    <w:rsid w:val="001B5D58"/>
    <w:rsid w:val="001B62C1"/>
    <w:rsid w:val="001B76EA"/>
    <w:rsid w:val="001C11C7"/>
    <w:rsid w:val="001C1EE0"/>
    <w:rsid w:val="001C273E"/>
    <w:rsid w:val="001C6733"/>
    <w:rsid w:val="001D2104"/>
    <w:rsid w:val="001D4347"/>
    <w:rsid w:val="001D4A44"/>
    <w:rsid w:val="001D5048"/>
    <w:rsid w:val="001E0F19"/>
    <w:rsid w:val="001E3C0E"/>
    <w:rsid w:val="001E3D92"/>
    <w:rsid w:val="001E6D40"/>
    <w:rsid w:val="001E7605"/>
    <w:rsid w:val="001F1AFB"/>
    <w:rsid w:val="001F1CD4"/>
    <w:rsid w:val="001F3A16"/>
    <w:rsid w:val="001F3FB1"/>
    <w:rsid w:val="001F7982"/>
    <w:rsid w:val="002018EA"/>
    <w:rsid w:val="002032F0"/>
    <w:rsid w:val="00203E8A"/>
    <w:rsid w:val="00204FB1"/>
    <w:rsid w:val="00206150"/>
    <w:rsid w:val="00213EFB"/>
    <w:rsid w:val="002207E6"/>
    <w:rsid w:val="00220B1F"/>
    <w:rsid w:val="0022217F"/>
    <w:rsid w:val="0022387F"/>
    <w:rsid w:val="00225A7E"/>
    <w:rsid w:val="00225B84"/>
    <w:rsid w:val="002260FD"/>
    <w:rsid w:val="00226272"/>
    <w:rsid w:val="00226CBA"/>
    <w:rsid w:val="00231816"/>
    <w:rsid w:val="002319FC"/>
    <w:rsid w:val="00233D78"/>
    <w:rsid w:val="0023729D"/>
    <w:rsid w:val="00242567"/>
    <w:rsid w:val="002428CA"/>
    <w:rsid w:val="00242EE1"/>
    <w:rsid w:val="0024306C"/>
    <w:rsid w:val="0024465F"/>
    <w:rsid w:val="00247612"/>
    <w:rsid w:val="00255EEF"/>
    <w:rsid w:val="00257D01"/>
    <w:rsid w:val="00260D5C"/>
    <w:rsid w:val="002640DE"/>
    <w:rsid w:val="002641CD"/>
    <w:rsid w:val="0026519B"/>
    <w:rsid w:val="0026757D"/>
    <w:rsid w:val="002722DC"/>
    <w:rsid w:val="00272954"/>
    <w:rsid w:val="00276CA6"/>
    <w:rsid w:val="00276FA0"/>
    <w:rsid w:val="00277B8A"/>
    <w:rsid w:val="00277D4F"/>
    <w:rsid w:val="002808EC"/>
    <w:rsid w:val="00280CCF"/>
    <w:rsid w:val="00280F98"/>
    <w:rsid w:val="002812C2"/>
    <w:rsid w:val="002873FE"/>
    <w:rsid w:val="00293E11"/>
    <w:rsid w:val="002A0867"/>
    <w:rsid w:val="002A2C58"/>
    <w:rsid w:val="002A5668"/>
    <w:rsid w:val="002A7256"/>
    <w:rsid w:val="002A76AC"/>
    <w:rsid w:val="002B1C48"/>
    <w:rsid w:val="002B28E6"/>
    <w:rsid w:val="002B3888"/>
    <w:rsid w:val="002B4A7D"/>
    <w:rsid w:val="002B6B56"/>
    <w:rsid w:val="002C39BA"/>
    <w:rsid w:val="002C6564"/>
    <w:rsid w:val="002C67AF"/>
    <w:rsid w:val="002D1AAA"/>
    <w:rsid w:val="002D3852"/>
    <w:rsid w:val="002E7F44"/>
    <w:rsid w:val="002F090F"/>
    <w:rsid w:val="002F150A"/>
    <w:rsid w:val="002F42EA"/>
    <w:rsid w:val="002F7E83"/>
    <w:rsid w:val="00302E1F"/>
    <w:rsid w:val="00303258"/>
    <w:rsid w:val="00306285"/>
    <w:rsid w:val="003073E0"/>
    <w:rsid w:val="00310A0A"/>
    <w:rsid w:val="003119A4"/>
    <w:rsid w:val="0031334D"/>
    <w:rsid w:val="0031591F"/>
    <w:rsid w:val="00316683"/>
    <w:rsid w:val="00317380"/>
    <w:rsid w:val="00317B73"/>
    <w:rsid w:val="00320C73"/>
    <w:rsid w:val="00323D30"/>
    <w:rsid w:val="00323E66"/>
    <w:rsid w:val="00324603"/>
    <w:rsid w:val="00325217"/>
    <w:rsid w:val="00330D18"/>
    <w:rsid w:val="00331827"/>
    <w:rsid w:val="00332DE2"/>
    <w:rsid w:val="00335ACF"/>
    <w:rsid w:val="00336968"/>
    <w:rsid w:val="003404C2"/>
    <w:rsid w:val="00341314"/>
    <w:rsid w:val="0034739E"/>
    <w:rsid w:val="0035191B"/>
    <w:rsid w:val="00353748"/>
    <w:rsid w:val="00353BC3"/>
    <w:rsid w:val="00360D6A"/>
    <w:rsid w:val="00361A86"/>
    <w:rsid w:val="0036439F"/>
    <w:rsid w:val="00373E33"/>
    <w:rsid w:val="0037642E"/>
    <w:rsid w:val="003808B0"/>
    <w:rsid w:val="00380953"/>
    <w:rsid w:val="00385D8A"/>
    <w:rsid w:val="00387BD7"/>
    <w:rsid w:val="003903D1"/>
    <w:rsid w:val="00391782"/>
    <w:rsid w:val="00394993"/>
    <w:rsid w:val="003978B0"/>
    <w:rsid w:val="003A1752"/>
    <w:rsid w:val="003A1D0C"/>
    <w:rsid w:val="003A2F40"/>
    <w:rsid w:val="003A4408"/>
    <w:rsid w:val="003A4E87"/>
    <w:rsid w:val="003A6661"/>
    <w:rsid w:val="003A6E14"/>
    <w:rsid w:val="003A7D39"/>
    <w:rsid w:val="003B7192"/>
    <w:rsid w:val="003C02A8"/>
    <w:rsid w:val="003C24B3"/>
    <w:rsid w:val="003C412E"/>
    <w:rsid w:val="003C624B"/>
    <w:rsid w:val="003D2C12"/>
    <w:rsid w:val="003D368C"/>
    <w:rsid w:val="003D5537"/>
    <w:rsid w:val="003E0D8D"/>
    <w:rsid w:val="003E20B5"/>
    <w:rsid w:val="003E2928"/>
    <w:rsid w:val="003E40F1"/>
    <w:rsid w:val="003E4447"/>
    <w:rsid w:val="003E503E"/>
    <w:rsid w:val="003E63AC"/>
    <w:rsid w:val="003E7BA4"/>
    <w:rsid w:val="003F1C16"/>
    <w:rsid w:val="003F1E7F"/>
    <w:rsid w:val="003F3C3D"/>
    <w:rsid w:val="003F501C"/>
    <w:rsid w:val="004002A0"/>
    <w:rsid w:val="00400C91"/>
    <w:rsid w:val="00400F4C"/>
    <w:rsid w:val="004042CB"/>
    <w:rsid w:val="004049EB"/>
    <w:rsid w:val="00417272"/>
    <w:rsid w:val="004213DB"/>
    <w:rsid w:val="0042142D"/>
    <w:rsid w:val="004216C7"/>
    <w:rsid w:val="00423967"/>
    <w:rsid w:val="00423D11"/>
    <w:rsid w:val="004240C0"/>
    <w:rsid w:val="00424E67"/>
    <w:rsid w:val="004274E3"/>
    <w:rsid w:val="00433C7F"/>
    <w:rsid w:val="00435916"/>
    <w:rsid w:val="004369A4"/>
    <w:rsid w:val="0044293B"/>
    <w:rsid w:val="00442F15"/>
    <w:rsid w:val="004479FB"/>
    <w:rsid w:val="00454BC8"/>
    <w:rsid w:val="004553E9"/>
    <w:rsid w:val="00457F83"/>
    <w:rsid w:val="00463A2D"/>
    <w:rsid w:val="004665FF"/>
    <w:rsid w:val="00466D29"/>
    <w:rsid w:val="0047073C"/>
    <w:rsid w:val="00472607"/>
    <w:rsid w:val="00481036"/>
    <w:rsid w:val="004823D0"/>
    <w:rsid w:val="004844E3"/>
    <w:rsid w:val="00485122"/>
    <w:rsid w:val="00485636"/>
    <w:rsid w:val="00486853"/>
    <w:rsid w:val="004875C5"/>
    <w:rsid w:val="004913D5"/>
    <w:rsid w:val="00491E36"/>
    <w:rsid w:val="004A25B9"/>
    <w:rsid w:val="004A39FB"/>
    <w:rsid w:val="004A6FA1"/>
    <w:rsid w:val="004B00CC"/>
    <w:rsid w:val="004B3168"/>
    <w:rsid w:val="004B33CE"/>
    <w:rsid w:val="004B5E7D"/>
    <w:rsid w:val="004C0B36"/>
    <w:rsid w:val="004C3F19"/>
    <w:rsid w:val="004D6356"/>
    <w:rsid w:val="004D7072"/>
    <w:rsid w:val="004E4140"/>
    <w:rsid w:val="004E7575"/>
    <w:rsid w:val="004E76EF"/>
    <w:rsid w:val="004F0E8C"/>
    <w:rsid w:val="004F4499"/>
    <w:rsid w:val="004F70EA"/>
    <w:rsid w:val="005040D9"/>
    <w:rsid w:val="005045E6"/>
    <w:rsid w:val="00512D3B"/>
    <w:rsid w:val="0051526F"/>
    <w:rsid w:val="00516A9D"/>
    <w:rsid w:val="00516F53"/>
    <w:rsid w:val="00517827"/>
    <w:rsid w:val="00520C6C"/>
    <w:rsid w:val="005245C7"/>
    <w:rsid w:val="00526D85"/>
    <w:rsid w:val="005274F1"/>
    <w:rsid w:val="0053285E"/>
    <w:rsid w:val="00532AA2"/>
    <w:rsid w:val="00536BFF"/>
    <w:rsid w:val="00541B4E"/>
    <w:rsid w:val="00544005"/>
    <w:rsid w:val="005464F9"/>
    <w:rsid w:val="00547957"/>
    <w:rsid w:val="005524DA"/>
    <w:rsid w:val="00553B7F"/>
    <w:rsid w:val="00553C39"/>
    <w:rsid w:val="0055617F"/>
    <w:rsid w:val="005565A3"/>
    <w:rsid w:val="00556D33"/>
    <w:rsid w:val="005629D9"/>
    <w:rsid w:val="005630F2"/>
    <w:rsid w:val="005710DE"/>
    <w:rsid w:val="00573651"/>
    <w:rsid w:val="00574BC3"/>
    <w:rsid w:val="00575154"/>
    <w:rsid w:val="00576493"/>
    <w:rsid w:val="00577A11"/>
    <w:rsid w:val="0058467F"/>
    <w:rsid w:val="0058646B"/>
    <w:rsid w:val="005921C0"/>
    <w:rsid w:val="00593286"/>
    <w:rsid w:val="005A2FC6"/>
    <w:rsid w:val="005A6D63"/>
    <w:rsid w:val="005A7588"/>
    <w:rsid w:val="005A777E"/>
    <w:rsid w:val="005B0F81"/>
    <w:rsid w:val="005B167F"/>
    <w:rsid w:val="005B1897"/>
    <w:rsid w:val="005B52C1"/>
    <w:rsid w:val="005B6635"/>
    <w:rsid w:val="005C47F8"/>
    <w:rsid w:val="005C4912"/>
    <w:rsid w:val="005C64E8"/>
    <w:rsid w:val="005C7F88"/>
    <w:rsid w:val="005D211E"/>
    <w:rsid w:val="005D68EC"/>
    <w:rsid w:val="005E40F6"/>
    <w:rsid w:val="005E5FBD"/>
    <w:rsid w:val="005E6D92"/>
    <w:rsid w:val="005E7A0A"/>
    <w:rsid w:val="005F0540"/>
    <w:rsid w:val="005F36E4"/>
    <w:rsid w:val="005F3BBB"/>
    <w:rsid w:val="005F6D25"/>
    <w:rsid w:val="006009AE"/>
    <w:rsid w:val="00601EEA"/>
    <w:rsid w:val="00602092"/>
    <w:rsid w:val="00604664"/>
    <w:rsid w:val="00606567"/>
    <w:rsid w:val="0060748B"/>
    <w:rsid w:val="00607D76"/>
    <w:rsid w:val="006103FE"/>
    <w:rsid w:val="00611873"/>
    <w:rsid w:val="006133E2"/>
    <w:rsid w:val="006146B4"/>
    <w:rsid w:val="00623C09"/>
    <w:rsid w:val="00623E28"/>
    <w:rsid w:val="0062528E"/>
    <w:rsid w:val="006252F5"/>
    <w:rsid w:val="0062608B"/>
    <w:rsid w:val="006275E7"/>
    <w:rsid w:val="00627E1E"/>
    <w:rsid w:val="00633EB8"/>
    <w:rsid w:val="006351C4"/>
    <w:rsid w:val="00635841"/>
    <w:rsid w:val="00636AC0"/>
    <w:rsid w:val="00637F43"/>
    <w:rsid w:val="00641F64"/>
    <w:rsid w:val="00646BB0"/>
    <w:rsid w:val="00647F62"/>
    <w:rsid w:val="00650057"/>
    <w:rsid w:val="00651354"/>
    <w:rsid w:val="006528C9"/>
    <w:rsid w:val="00653DEA"/>
    <w:rsid w:val="006604E4"/>
    <w:rsid w:val="0066266F"/>
    <w:rsid w:val="00663F45"/>
    <w:rsid w:val="00667CE2"/>
    <w:rsid w:val="00670589"/>
    <w:rsid w:val="00671416"/>
    <w:rsid w:val="00671531"/>
    <w:rsid w:val="00672FF8"/>
    <w:rsid w:val="0067399E"/>
    <w:rsid w:val="006760DB"/>
    <w:rsid w:val="00676781"/>
    <w:rsid w:val="00677D34"/>
    <w:rsid w:val="00683375"/>
    <w:rsid w:val="006848C2"/>
    <w:rsid w:val="00690B88"/>
    <w:rsid w:val="006939AE"/>
    <w:rsid w:val="006A0BB2"/>
    <w:rsid w:val="006A1349"/>
    <w:rsid w:val="006A23C9"/>
    <w:rsid w:val="006A6296"/>
    <w:rsid w:val="006B0A19"/>
    <w:rsid w:val="006B37A1"/>
    <w:rsid w:val="006B7C48"/>
    <w:rsid w:val="006B7C9F"/>
    <w:rsid w:val="006C0358"/>
    <w:rsid w:val="006C2599"/>
    <w:rsid w:val="006C2609"/>
    <w:rsid w:val="006C4FCE"/>
    <w:rsid w:val="006D158B"/>
    <w:rsid w:val="006D2B36"/>
    <w:rsid w:val="006D3A8B"/>
    <w:rsid w:val="006D40CE"/>
    <w:rsid w:val="006D7D78"/>
    <w:rsid w:val="006E0C35"/>
    <w:rsid w:val="006E12AD"/>
    <w:rsid w:val="006E2B40"/>
    <w:rsid w:val="006E2C2B"/>
    <w:rsid w:val="006E4B1C"/>
    <w:rsid w:val="006E507B"/>
    <w:rsid w:val="006E7518"/>
    <w:rsid w:val="006F06BA"/>
    <w:rsid w:val="006F0D11"/>
    <w:rsid w:val="006F0FFC"/>
    <w:rsid w:val="006F2CD3"/>
    <w:rsid w:val="006F4B55"/>
    <w:rsid w:val="006F4C25"/>
    <w:rsid w:val="006F722D"/>
    <w:rsid w:val="007034D7"/>
    <w:rsid w:val="0070573C"/>
    <w:rsid w:val="00706AF9"/>
    <w:rsid w:val="007075A4"/>
    <w:rsid w:val="007105F1"/>
    <w:rsid w:val="0071348D"/>
    <w:rsid w:val="007150FF"/>
    <w:rsid w:val="00715263"/>
    <w:rsid w:val="007163C2"/>
    <w:rsid w:val="00716B6A"/>
    <w:rsid w:val="00716FA8"/>
    <w:rsid w:val="00721922"/>
    <w:rsid w:val="00721E26"/>
    <w:rsid w:val="00722377"/>
    <w:rsid w:val="0072644C"/>
    <w:rsid w:val="00727B4F"/>
    <w:rsid w:val="00737F37"/>
    <w:rsid w:val="007421EA"/>
    <w:rsid w:val="0074264A"/>
    <w:rsid w:val="007453E8"/>
    <w:rsid w:val="00745F1C"/>
    <w:rsid w:val="00747D1C"/>
    <w:rsid w:val="0075732E"/>
    <w:rsid w:val="007608EF"/>
    <w:rsid w:val="00760BF3"/>
    <w:rsid w:val="00762502"/>
    <w:rsid w:val="0076665E"/>
    <w:rsid w:val="007726DF"/>
    <w:rsid w:val="007746CD"/>
    <w:rsid w:val="0077670B"/>
    <w:rsid w:val="0077736A"/>
    <w:rsid w:val="007805DD"/>
    <w:rsid w:val="00783302"/>
    <w:rsid w:val="007879F9"/>
    <w:rsid w:val="007934E0"/>
    <w:rsid w:val="0079468B"/>
    <w:rsid w:val="007A04BA"/>
    <w:rsid w:val="007A1CFE"/>
    <w:rsid w:val="007A1F0D"/>
    <w:rsid w:val="007A3060"/>
    <w:rsid w:val="007A3188"/>
    <w:rsid w:val="007B1096"/>
    <w:rsid w:val="007C1815"/>
    <w:rsid w:val="007C2D49"/>
    <w:rsid w:val="007C5441"/>
    <w:rsid w:val="007C6EC9"/>
    <w:rsid w:val="007D07D2"/>
    <w:rsid w:val="007D3F55"/>
    <w:rsid w:val="007D603A"/>
    <w:rsid w:val="007E29EE"/>
    <w:rsid w:val="007E3BC8"/>
    <w:rsid w:val="007F4713"/>
    <w:rsid w:val="007F5782"/>
    <w:rsid w:val="00801615"/>
    <w:rsid w:val="008045C6"/>
    <w:rsid w:val="00804F52"/>
    <w:rsid w:val="00807F1B"/>
    <w:rsid w:val="008107AF"/>
    <w:rsid w:val="0081112B"/>
    <w:rsid w:val="00815130"/>
    <w:rsid w:val="00821ED2"/>
    <w:rsid w:val="0082411F"/>
    <w:rsid w:val="00827606"/>
    <w:rsid w:val="008311D6"/>
    <w:rsid w:val="00835533"/>
    <w:rsid w:val="008357FB"/>
    <w:rsid w:val="0083617E"/>
    <w:rsid w:val="00837C30"/>
    <w:rsid w:val="008404BA"/>
    <w:rsid w:val="00840779"/>
    <w:rsid w:val="008436F6"/>
    <w:rsid w:val="00853282"/>
    <w:rsid w:val="00864DAB"/>
    <w:rsid w:val="00864F7C"/>
    <w:rsid w:val="008653FE"/>
    <w:rsid w:val="0086743B"/>
    <w:rsid w:val="008762FE"/>
    <w:rsid w:val="008766F1"/>
    <w:rsid w:val="00877726"/>
    <w:rsid w:val="0088039F"/>
    <w:rsid w:val="00881BAF"/>
    <w:rsid w:val="00886921"/>
    <w:rsid w:val="00891AD5"/>
    <w:rsid w:val="0089369B"/>
    <w:rsid w:val="008954C8"/>
    <w:rsid w:val="00895549"/>
    <w:rsid w:val="00895748"/>
    <w:rsid w:val="008A1070"/>
    <w:rsid w:val="008A2608"/>
    <w:rsid w:val="008A27A0"/>
    <w:rsid w:val="008A7083"/>
    <w:rsid w:val="008B476A"/>
    <w:rsid w:val="008C618B"/>
    <w:rsid w:val="008C61DA"/>
    <w:rsid w:val="008D4AFC"/>
    <w:rsid w:val="008E1F02"/>
    <w:rsid w:val="008E20F4"/>
    <w:rsid w:val="008E3180"/>
    <w:rsid w:val="008E5CB2"/>
    <w:rsid w:val="008E64F3"/>
    <w:rsid w:val="008E79C3"/>
    <w:rsid w:val="008F02AB"/>
    <w:rsid w:val="008F3D12"/>
    <w:rsid w:val="008F47FB"/>
    <w:rsid w:val="008F4ABA"/>
    <w:rsid w:val="008F62B3"/>
    <w:rsid w:val="00900A0A"/>
    <w:rsid w:val="00902117"/>
    <w:rsid w:val="0090222E"/>
    <w:rsid w:val="00910778"/>
    <w:rsid w:val="009158A4"/>
    <w:rsid w:val="00923E3F"/>
    <w:rsid w:val="0093188E"/>
    <w:rsid w:val="00932261"/>
    <w:rsid w:val="00933BB2"/>
    <w:rsid w:val="00937DCC"/>
    <w:rsid w:val="00940DF7"/>
    <w:rsid w:val="0094149B"/>
    <w:rsid w:val="00941E87"/>
    <w:rsid w:val="009440CB"/>
    <w:rsid w:val="00944681"/>
    <w:rsid w:val="009449E4"/>
    <w:rsid w:val="00945983"/>
    <w:rsid w:val="00953F3E"/>
    <w:rsid w:val="00954E13"/>
    <w:rsid w:val="00955CC6"/>
    <w:rsid w:val="00956715"/>
    <w:rsid w:val="00961BE9"/>
    <w:rsid w:val="00963FDF"/>
    <w:rsid w:val="00964686"/>
    <w:rsid w:val="00966BBD"/>
    <w:rsid w:val="00971B38"/>
    <w:rsid w:val="00973FF3"/>
    <w:rsid w:val="00976009"/>
    <w:rsid w:val="00976ED8"/>
    <w:rsid w:val="00977BBB"/>
    <w:rsid w:val="00977D99"/>
    <w:rsid w:val="00980EC2"/>
    <w:rsid w:val="009811FA"/>
    <w:rsid w:val="0098128C"/>
    <w:rsid w:val="00981675"/>
    <w:rsid w:val="0098770F"/>
    <w:rsid w:val="00991A6C"/>
    <w:rsid w:val="00992F07"/>
    <w:rsid w:val="00994A02"/>
    <w:rsid w:val="009951D1"/>
    <w:rsid w:val="009A1F6B"/>
    <w:rsid w:val="009A4F28"/>
    <w:rsid w:val="009B0882"/>
    <w:rsid w:val="009B2B17"/>
    <w:rsid w:val="009B43F6"/>
    <w:rsid w:val="009B5873"/>
    <w:rsid w:val="009B5CC0"/>
    <w:rsid w:val="009B73F5"/>
    <w:rsid w:val="009C03B9"/>
    <w:rsid w:val="009C2CED"/>
    <w:rsid w:val="009C3C9A"/>
    <w:rsid w:val="009C424C"/>
    <w:rsid w:val="009C4490"/>
    <w:rsid w:val="009D0688"/>
    <w:rsid w:val="009D5A1A"/>
    <w:rsid w:val="009E3BFB"/>
    <w:rsid w:val="009E435A"/>
    <w:rsid w:val="009F4202"/>
    <w:rsid w:val="009F55E2"/>
    <w:rsid w:val="009F61EA"/>
    <w:rsid w:val="009F714F"/>
    <w:rsid w:val="00A0491D"/>
    <w:rsid w:val="00A07FA0"/>
    <w:rsid w:val="00A07FF8"/>
    <w:rsid w:val="00A10336"/>
    <w:rsid w:val="00A12B68"/>
    <w:rsid w:val="00A140C1"/>
    <w:rsid w:val="00A14D9F"/>
    <w:rsid w:val="00A20972"/>
    <w:rsid w:val="00A21DF5"/>
    <w:rsid w:val="00A220ED"/>
    <w:rsid w:val="00A22BC1"/>
    <w:rsid w:val="00A23F7E"/>
    <w:rsid w:val="00A26A4D"/>
    <w:rsid w:val="00A31F27"/>
    <w:rsid w:val="00A35B71"/>
    <w:rsid w:val="00A35E09"/>
    <w:rsid w:val="00A40CAB"/>
    <w:rsid w:val="00A44662"/>
    <w:rsid w:val="00A45BB1"/>
    <w:rsid w:val="00A5546A"/>
    <w:rsid w:val="00A561A2"/>
    <w:rsid w:val="00A65A90"/>
    <w:rsid w:val="00A667CA"/>
    <w:rsid w:val="00A70352"/>
    <w:rsid w:val="00A70430"/>
    <w:rsid w:val="00A70AD2"/>
    <w:rsid w:val="00A71196"/>
    <w:rsid w:val="00A717BC"/>
    <w:rsid w:val="00A72A2B"/>
    <w:rsid w:val="00A74B43"/>
    <w:rsid w:val="00A8455E"/>
    <w:rsid w:val="00A85E10"/>
    <w:rsid w:val="00A92AAA"/>
    <w:rsid w:val="00A93277"/>
    <w:rsid w:val="00A93BF0"/>
    <w:rsid w:val="00A93D38"/>
    <w:rsid w:val="00A95C74"/>
    <w:rsid w:val="00A96C99"/>
    <w:rsid w:val="00A9724D"/>
    <w:rsid w:val="00AA3E3E"/>
    <w:rsid w:val="00AA6816"/>
    <w:rsid w:val="00AB426D"/>
    <w:rsid w:val="00AB7736"/>
    <w:rsid w:val="00AC42E9"/>
    <w:rsid w:val="00AC434E"/>
    <w:rsid w:val="00AC5411"/>
    <w:rsid w:val="00AC5774"/>
    <w:rsid w:val="00AC6617"/>
    <w:rsid w:val="00AC72A4"/>
    <w:rsid w:val="00AC7BBF"/>
    <w:rsid w:val="00AD217E"/>
    <w:rsid w:val="00AD32D2"/>
    <w:rsid w:val="00AD5B08"/>
    <w:rsid w:val="00AD6142"/>
    <w:rsid w:val="00AE1BB4"/>
    <w:rsid w:val="00AF1F00"/>
    <w:rsid w:val="00AF2249"/>
    <w:rsid w:val="00AF258D"/>
    <w:rsid w:val="00AF36A4"/>
    <w:rsid w:val="00AF3CA6"/>
    <w:rsid w:val="00B001E0"/>
    <w:rsid w:val="00B05B04"/>
    <w:rsid w:val="00B07280"/>
    <w:rsid w:val="00B1064D"/>
    <w:rsid w:val="00B1233E"/>
    <w:rsid w:val="00B14678"/>
    <w:rsid w:val="00B14D02"/>
    <w:rsid w:val="00B163CA"/>
    <w:rsid w:val="00B1645A"/>
    <w:rsid w:val="00B232AE"/>
    <w:rsid w:val="00B25751"/>
    <w:rsid w:val="00B26520"/>
    <w:rsid w:val="00B2796D"/>
    <w:rsid w:val="00B3510E"/>
    <w:rsid w:val="00B35D56"/>
    <w:rsid w:val="00B362F6"/>
    <w:rsid w:val="00B36D10"/>
    <w:rsid w:val="00B37A76"/>
    <w:rsid w:val="00B40AA7"/>
    <w:rsid w:val="00B43548"/>
    <w:rsid w:val="00B47EB1"/>
    <w:rsid w:val="00B53C74"/>
    <w:rsid w:val="00B544CD"/>
    <w:rsid w:val="00B569C1"/>
    <w:rsid w:val="00B63B3B"/>
    <w:rsid w:val="00B66270"/>
    <w:rsid w:val="00B672CD"/>
    <w:rsid w:val="00B70003"/>
    <w:rsid w:val="00B73327"/>
    <w:rsid w:val="00B7362C"/>
    <w:rsid w:val="00B74FAE"/>
    <w:rsid w:val="00B75BC4"/>
    <w:rsid w:val="00B76BFE"/>
    <w:rsid w:val="00B802AA"/>
    <w:rsid w:val="00B819E4"/>
    <w:rsid w:val="00B83AFA"/>
    <w:rsid w:val="00B84764"/>
    <w:rsid w:val="00B856F8"/>
    <w:rsid w:val="00B858EE"/>
    <w:rsid w:val="00B85ABD"/>
    <w:rsid w:val="00B86223"/>
    <w:rsid w:val="00B90CBE"/>
    <w:rsid w:val="00B92C80"/>
    <w:rsid w:val="00BA103F"/>
    <w:rsid w:val="00BB168F"/>
    <w:rsid w:val="00BB28AD"/>
    <w:rsid w:val="00BB2F72"/>
    <w:rsid w:val="00BB77A1"/>
    <w:rsid w:val="00BC50E0"/>
    <w:rsid w:val="00BC6AF6"/>
    <w:rsid w:val="00BD0E5D"/>
    <w:rsid w:val="00BD2E73"/>
    <w:rsid w:val="00BD56E7"/>
    <w:rsid w:val="00BD6E20"/>
    <w:rsid w:val="00BD6F45"/>
    <w:rsid w:val="00BD7DD8"/>
    <w:rsid w:val="00BE027B"/>
    <w:rsid w:val="00BE242E"/>
    <w:rsid w:val="00BE2FB6"/>
    <w:rsid w:val="00BE36AC"/>
    <w:rsid w:val="00BE6937"/>
    <w:rsid w:val="00BE7B8A"/>
    <w:rsid w:val="00BF270E"/>
    <w:rsid w:val="00BF6FE2"/>
    <w:rsid w:val="00C0133E"/>
    <w:rsid w:val="00C02602"/>
    <w:rsid w:val="00C0669C"/>
    <w:rsid w:val="00C115ED"/>
    <w:rsid w:val="00C15342"/>
    <w:rsid w:val="00C1727C"/>
    <w:rsid w:val="00C22DE7"/>
    <w:rsid w:val="00C25232"/>
    <w:rsid w:val="00C32735"/>
    <w:rsid w:val="00C33FC6"/>
    <w:rsid w:val="00C3484E"/>
    <w:rsid w:val="00C34FA5"/>
    <w:rsid w:val="00C3585E"/>
    <w:rsid w:val="00C37B45"/>
    <w:rsid w:val="00C43D0C"/>
    <w:rsid w:val="00C44C88"/>
    <w:rsid w:val="00C47547"/>
    <w:rsid w:val="00C476D7"/>
    <w:rsid w:val="00C47A4F"/>
    <w:rsid w:val="00C5222C"/>
    <w:rsid w:val="00C57DAD"/>
    <w:rsid w:val="00C60F50"/>
    <w:rsid w:val="00C6227C"/>
    <w:rsid w:val="00C62E94"/>
    <w:rsid w:val="00C64365"/>
    <w:rsid w:val="00C644EA"/>
    <w:rsid w:val="00C67508"/>
    <w:rsid w:val="00C678E2"/>
    <w:rsid w:val="00C70EBB"/>
    <w:rsid w:val="00C715A8"/>
    <w:rsid w:val="00C72FFD"/>
    <w:rsid w:val="00C74160"/>
    <w:rsid w:val="00C75AB0"/>
    <w:rsid w:val="00C771F5"/>
    <w:rsid w:val="00C77E52"/>
    <w:rsid w:val="00C80A1F"/>
    <w:rsid w:val="00C81D85"/>
    <w:rsid w:val="00C823F1"/>
    <w:rsid w:val="00C937E0"/>
    <w:rsid w:val="00CA0F56"/>
    <w:rsid w:val="00CA0F9D"/>
    <w:rsid w:val="00CA1A24"/>
    <w:rsid w:val="00CB0CCC"/>
    <w:rsid w:val="00CB2342"/>
    <w:rsid w:val="00CC0034"/>
    <w:rsid w:val="00CC0279"/>
    <w:rsid w:val="00CC245F"/>
    <w:rsid w:val="00CC5FEE"/>
    <w:rsid w:val="00CC6768"/>
    <w:rsid w:val="00CC7F00"/>
    <w:rsid w:val="00CD21BD"/>
    <w:rsid w:val="00CD243F"/>
    <w:rsid w:val="00CD47E4"/>
    <w:rsid w:val="00CD7454"/>
    <w:rsid w:val="00CD7591"/>
    <w:rsid w:val="00CE03A4"/>
    <w:rsid w:val="00CE27B6"/>
    <w:rsid w:val="00CE4086"/>
    <w:rsid w:val="00CF0354"/>
    <w:rsid w:val="00CF359B"/>
    <w:rsid w:val="00CF63A0"/>
    <w:rsid w:val="00CF7B4C"/>
    <w:rsid w:val="00CF7F44"/>
    <w:rsid w:val="00D00EE3"/>
    <w:rsid w:val="00D04B1B"/>
    <w:rsid w:val="00D07A16"/>
    <w:rsid w:val="00D123B5"/>
    <w:rsid w:val="00D13DF9"/>
    <w:rsid w:val="00D1472D"/>
    <w:rsid w:val="00D16FAF"/>
    <w:rsid w:val="00D203BB"/>
    <w:rsid w:val="00D2074A"/>
    <w:rsid w:val="00D22B3E"/>
    <w:rsid w:val="00D23A0D"/>
    <w:rsid w:val="00D24BB7"/>
    <w:rsid w:val="00D264DB"/>
    <w:rsid w:val="00D27AD1"/>
    <w:rsid w:val="00D32184"/>
    <w:rsid w:val="00D34333"/>
    <w:rsid w:val="00D34EBB"/>
    <w:rsid w:val="00D3583D"/>
    <w:rsid w:val="00D361AF"/>
    <w:rsid w:val="00D419FA"/>
    <w:rsid w:val="00D448ED"/>
    <w:rsid w:val="00D464D7"/>
    <w:rsid w:val="00D479E3"/>
    <w:rsid w:val="00D50CB9"/>
    <w:rsid w:val="00D5273C"/>
    <w:rsid w:val="00D54582"/>
    <w:rsid w:val="00D56747"/>
    <w:rsid w:val="00D56F3F"/>
    <w:rsid w:val="00D60084"/>
    <w:rsid w:val="00D628FE"/>
    <w:rsid w:val="00D643F6"/>
    <w:rsid w:val="00D66DC1"/>
    <w:rsid w:val="00D70981"/>
    <w:rsid w:val="00D70F20"/>
    <w:rsid w:val="00D713AF"/>
    <w:rsid w:val="00D73133"/>
    <w:rsid w:val="00D731AC"/>
    <w:rsid w:val="00D73C45"/>
    <w:rsid w:val="00D7495D"/>
    <w:rsid w:val="00D75D22"/>
    <w:rsid w:val="00D7674B"/>
    <w:rsid w:val="00D76B21"/>
    <w:rsid w:val="00D80F04"/>
    <w:rsid w:val="00D822FF"/>
    <w:rsid w:val="00D82FF8"/>
    <w:rsid w:val="00D830A2"/>
    <w:rsid w:val="00D85723"/>
    <w:rsid w:val="00D87777"/>
    <w:rsid w:val="00D91B5D"/>
    <w:rsid w:val="00D93051"/>
    <w:rsid w:val="00D97042"/>
    <w:rsid w:val="00DA1450"/>
    <w:rsid w:val="00DA54A7"/>
    <w:rsid w:val="00DA73C3"/>
    <w:rsid w:val="00DB653B"/>
    <w:rsid w:val="00DC0F17"/>
    <w:rsid w:val="00DC1DFE"/>
    <w:rsid w:val="00DC259B"/>
    <w:rsid w:val="00DD26B8"/>
    <w:rsid w:val="00DD3FBB"/>
    <w:rsid w:val="00DD5B55"/>
    <w:rsid w:val="00DD7DC5"/>
    <w:rsid w:val="00DE089A"/>
    <w:rsid w:val="00DE3BE9"/>
    <w:rsid w:val="00DE3F54"/>
    <w:rsid w:val="00DE4A5A"/>
    <w:rsid w:val="00DE5551"/>
    <w:rsid w:val="00DE7BFB"/>
    <w:rsid w:val="00DF08AF"/>
    <w:rsid w:val="00DF10E1"/>
    <w:rsid w:val="00DF1E24"/>
    <w:rsid w:val="00E00BCF"/>
    <w:rsid w:val="00E04A57"/>
    <w:rsid w:val="00E06785"/>
    <w:rsid w:val="00E10E2E"/>
    <w:rsid w:val="00E12CC6"/>
    <w:rsid w:val="00E1645B"/>
    <w:rsid w:val="00E2156F"/>
    <w:rsid w:val="00E26D5F"/>
    <w:rsid w:val="00E3167A"/>
    <w:rsid w:val="00E35695"/>
    <w:rsid w:val="00E41FC9"/>
    <w:rsid w:val="00E433BA"/>
    <w:rsid w:val="00E458E3"/>
    <w:rsid w:val="00E50E5C"/>
    <w:rsid w:val="00E52DEE"/>
    <w:rsid w:val="00E53980"/>
    <w:rsid w:val="00E54470"/>
    <w:rsid w:val="00E6099E"/>
    <w:rsid w:val="00E624A4"/>
    <w:rsid w:val="00E6267D"/>
    <w:rsid w:val="00E63F56"/>
    <w:rsid w:val="00E65991"/>
    <w:rsid w:val="00E66400"/>
    <w:rsid w:val="00E679EB"/>
    <w:rsid w:val="00E71904"/>
    <w:rsid w:val="00E71FD4"/>
    <w:rsid w:val="00E7255B"/>
    <w:rsid w:val="00E7294E"/>
    <w:rsid w:val="00E747B6"/>
    <w:rsid w:val="00E7698B"/>
    <w:rsid w:val="00E81668"/>
    <w:rsid w:val="00E853C0"/>
    <w:rsid w:val="00E862B2"/>
    <w:rsid w:val="00E907BE"/>
    <w:rsid w:val="00E90B7D"/>
    <w:rsid w:val="00E914FF"/>
    <w:rsid w:val="00E94C6D"/>
    <w:rsid w:val="00E94F15"/>
    <w:rsid w:val="00E97955"/>
    <w:rsid w:val="00EA093B"/>
    <w:rsid w:val="00EA106A"/>
    <w:rsid w:val="00EA490D"/>
    <w:rsid w:val="00EA4C02"/>
    <w:rsid w:val="00EA6093"/>
    <w:rsid w:val="00EC0793"/>
    <w:rsid w:val="00EC0C9D"/>
    <w:rsid w:val="00EC0E39"/>
    <w:rsid w:val="00EC55CF"/>
    <w:rsid w:val="00EC6A7F"/>
    <w:rsid w:val="00ED0249"/>
    <w:rsid w:val="00ED093D"/>
    <w:rsid w:val="00ED2804"/>
    <w:rsid w:val="00ED2A4F"/>
    <w:rsid w:val="00ED4AA5"/>
    <w:rsid w:val="00EE0A57"/>
    <w:rsid w:val="00EE4B43"/>
    <w:rsid w:val="00EF0141"/>
    <w:rsid w:val="00EF47F6"/>
    <w:rsid w:val="00F00CF0"/>
    <w:rsid w:val="00F033D8"/>
    <w:rsid w:val="00F03CA9"/>
    <w:rsid w:val="00F07495"/>
    <w:rsid w:val="00F12066"/>
    <w:rsid w:val="00F12EC4"/>
    <w:rsid w:val="00F1362D"/>
    <w:rsid w:val="00F13754"/>
    <w:rsid w:val="00F14887"/>
    <w:rsid w:val="00F17487"/>
    <w:rsid w:val="00F24293"/>
    <w:rsid w:val="00F26853"/>
    <w:rsid w:val="00F27976"/>
    <w:rsid w:val="00F30B69"/>
    <w:rsid w:val="00F3142B"/>
    <w:rsid w:val="00F33EF0"/>
    <w:rsid w:val="00F354BC"/>
    <w:rsid w:val="00F35DE4"/>
    <w:rsid w:val="00F43094"/>
    <w:rsid w:val="00F51CE0"/>
    <w:rsid w:val="00F56610"/>
    <w:rsid w:val="00F57356"/>
    <w:rsid w:val="00F61FD6"/>
    <w:rsid w:val="00F629FC"/>
    <w:rsid w:val="00F639EA"/>
    <w:rsid w:val="00F65C7E"/>
    <w:rsid w:val="00F66F55"/>
    <w:rsid w:val="00F73FF1"/>
    <w:rsid w:val="00F75708"/>
    <w:rsid w:val="00F76DA4"/>
    <w:rsid w:val="00F80E81"/>
    <w:rsid w:val="00F830AD"/>
    <w:rsid w:val="00F83CD0"/>
    <w:rsid w:val="00F90E00"/>
    <w:rsid w:val="00F96661"/>
    <w:rsid w:val="00F96959"/>
    <w:rsid w:val="00F96A64"/>
    <w:rsid w:val="00F96CED"/>
    <w:rsid w:val="00FA41E0"/>
    <w:rsid w:val="00FA4D53"/>
    <w:rsid w:val="00FA72BA"/>
    <w:rsid w:val="00FB469A"/>
    <w:rsid w:val="00FC0985"/>
    <w:rsid w:val="00FC2EAB"/>
    <w:rsid w:val="00FC4533"/>
    <w:rsid w:val="00FC52E6"/>
    <w:rsid w:val="00FC726E"/>
    <w:rsid w:val="00FD2374"/>
    <w:rsid w:val="00FD2A7B"/>
    <w:rsid w:val="00FD4373"/>
    <w:rsid w:val="00FD4E12"/>
    <w:rsid w:val="00FD6423"/>
    <w:rsid w:val="00FD7444"/>
    <w:rsid w:val="00FE2C6A"/>
    <w:rsid w:val="00FE3393"/>
    <w:rsid w:val="00FE7E3E"/>
    <w:rsid w:val="00FF423F"/>
    <w:rsid w:val="00FF621D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5078D"/>
  <w14:defaultImageDpi w14:val="300"/>
  <w15:docId w15:val="{77A27DBD-78C1-F049-99A6-1FF6F68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B4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F7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6D2B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CF7B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86D2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F7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86D2B"/>
    <w:rPr>
      <w:sz w:val="24"/>
      <w:szCs w:val="24"/>
    </w:rPr>
  </w:style>
  <w:style w:type="paragraph" w:customStyle="1" w:styleId="Start">
    <w:name w:val="Start"/>
    <w:basedOn w:val="Standard"/>
    <w:rsid w:val="00536BFF"/>
    <w:pPr>
      <w:tabs>
        <w:tab w:val="left" w:pos="7201"/>
      </w:tabs>
      <w:spacing w:line="18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06720C"/>
    <w:rPr>
      <w:color w:val="0000FF"/>
      <w:u w:val="single"/>
    </w:rPr>
  </w:style>
  <w:style w:type="character" w:styleId="BesuchterLink">
    <w:name w:val="FollowedHyperlink"/>
    <w:uiPriority w:val="99"/>
    <w:rsid w:val="00D448ED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A07FF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33F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vortext">
    <w:name w:val="vortext"/>
    <w:basedOn w:val="Standard"/>
    <w:rsid w:val="006F7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F83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6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3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3A0"/>
    <w:rPr>
      <w:b/>
      <w:bCs/>
    </w:rPr>
  </w:style>
  <w:style w:type="paragraph" w:styleId="berarbeitung">
    <w:name w:val="Revision"/>
    <w:hidden/>
    <w:uiPriority w:val="99"/>
    <w:semiHidden/>
    <w:rsid w:val="00D479E3"/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621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@auchkomm.de" TargetMode="External"/><Relationship Id="rId13" Type="http://schemas.openxmlformats.org/officeDocument/2006/relationships/hyperlink" Target="https://www.auchkomm.com/aktuellepressetexte#PI_38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.born@hilma.de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fsa@auchkomm.de" TargetMode="External"/><Relationship Id="rId10" Type="http://schemas.openxmlformats.org/officeDocument/2006/relationships/hyperlink" Target="http://www.roemheld-gruppe.d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hilma.de" TargetMode="External"/><Relationship Id="rId14" Type="http://schemas.openxmlformats.org/officeDocument/2006/relationships/hyperlink" Target="http://www.auchkom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 S002/2005</vt:lpstr>
    </vt:vector>
  </TitlesOfParts>
  <Company>Hewlett-Packard Company</Company>
  <LinksUpToDate>false</LinksUpToDate>
  <CharactersWithSpaces>5980</CharactersWithSpaces>
  <SharedDoc>false</SharedDoc>
  <HLinks>
    <vt:vector size="36" baseType="variant">
      <vt:variant>
        <vt:i4>6553643</vt:i4>
      </vt:variant>
      <vt:variant>
        <vt:i4>15</vt:i4>
      </vt:variant>
      <vt:variant>
        <vt:i4>0</vt:i4>
      </vt:variant>
      <vt:variant>
        <vt:i4>5</vt:i4>
      </vt:variant>
      <vt:variant>
        <vt:lpwstr>http://www.auchkomm.de</vt:lpwstr>
      </vt:variant>
      <vt:variant>
        <vt:lpwstr/>
      </vt:variant>
      <vt:variant>
        <vt:i4>262170</vt:i4>
      </vt:variant>
      <vt:variant>
        <vt:i4>12</vt:i4>
      </vt:variant>
      <vt:variant>
        <vt:i4>0</vt:i4>
      </vt:variant>
      <vt:variant>
        <vt:i4>5</vt:i4>
      </vt:variant>
      <vt:variant>
        <vt:lpwstr>http://www.auchkomm.com/touren/e86/index_ger.html</vt:lpwstr>
      </vt:variant>
      <vt:variant>
        <vt:lpwstr/>
      </vt:variant>
      <vt:variant>
        <vt:i4>7536695</vt:i4>
      </vt:variant>
      <vt:variant>
        <vt:i4>9</vt:i4>
      </vt:variant>
      <vt:variant>
        <vt:i4>0</vt:i4>
      </vt:variant>
      <vt:variant>
        <vt:i4>5</vt:i4>
      </vt:variant>
      <vt:variant>
        <vt:lpwstr>http://www.roemheld.de</vt:lpwstr>
      </vt:variant>
      <vt:variant>
        <vt:lpwstr/>
      </vt:variant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mailto:info@roemheld.de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mailto:fsa@auchkomm.de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mailto:r.troemer@roemheld.de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 S002/2005</dc:title>
  <dc:subject/>
  <dc:creator>F. Stephan Auch</dc:creator>
  <cp:keywords/>
  <dc:description/>
  <cp:lastModifiedBy>F. Stephan Auch</cp:lastModifiedBy>
  <cp:revision>2</cp:revision>
  <cp:lastPrinted>2020-11-10T11:14:00Z</cp:lastPrinted>
  <dcterms:created xsi:type="dcterms:W3CDTF">2020-11-10T14:09:00Z</dcterms:created>
  <dcterms:modified xsi:type="dcterms:W3CDTF">2020-11-10T14:09:00Z</dcterms:modified>
</cp:coreProperties>
</file>